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980"/>
        <w:jc w:val="both"/>
        <w:rPr>
          <w:rFonts w:ascii="Times New Roman" w:hAnsi="Times New Roman"/>
          <w:sz w:val="16"/>
          <w:szCs w:val="16"/>
          <w:lang w:val="ru-RU"/>
        </w:rPr>
      </w:pPr>
      <w:bookmarkStart w:id="0" w:name="page1"/>
      <w:bookmarkEnd w:id="0"/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ДОГОВОР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 оказании платных образовательных услуг</w:t>
      </w:r>
    </w:p>
    <w:p w:rsidR="00640EB9" w:rsidRPr="00C849C6" w:rsidRDefault="00640EB9" w:rsidP="00640EB9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г. Уфа                                                                                                                                                                                       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« </w:t>
      </w:r>
      <w:r w:rsidR="00584D5D">
        <w:rPr>
          <w:rFonts w:ascii="Times New Roman" w:hAnsi="Times New Roman"/>
          <w:i/>
          <w:sz w:val="16"/>
          <w:szCs w:val="16"/>
          <w:lang w:val="ru-RU"/>
        </w:rPr>
        <w:t>____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 » </w:t>
      </w:r>
      <w:r w:rsidR="00BA4AD9">
        <w:rPr>
          <w:rFonts w:ascii="Times New Roman" w:hAnsi="Times New Roman"/>
          <w:i/>
          <w:sz w:val="16"/>
          <w:szCs w:val="16"/>
          <w:lang w:val="ru-RU"/>
        </w:rPr>
        <w:t>_________________  20</w:t>
      </w:r>
      <w:r w:rsidR="00584D5D">
        <w:rPr>
          <w:rFonts w:ascii="Times New Roman" w:hAnsi="Times New Roman"/>
          <w:i/>
          <w:sz w:val="16"/>
          <w:szCs w:val="16"/>
          <w:lang w:val="ru-RU"/>
        </w:rPr>
        <w:t>_____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 г.</w:t>
      </w:r>
    </w:p>
    <w:p w:rsidR="00640EB9" w:rsidRPr="00F13515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i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Муниципальное </w:t>
      </w:r>
      <w:r w:rsidR="004670B2">
        <w:rPr>
          <w:rFonts w:ascii="Times New Roman" w:hAnsi="Times New Roman"/>
          <w:sz w:val="16"/>
          <w:szCs w:val="16"/>
          <w:lang w:val="ru-RU"/>
        </w:rPr>
        <w:t>автоном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ное образовательное учреждение «Школа № 45 с углублённым изучением отдельных предметов» городского округа г. Уфа Республики Башкортостан 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Исполнитель</w:t>
      </w:r>
      <w:r w:rsidRPr="009E0F06">
        <w:rPr>
          <w:rFonts w:ascii="Times New Roman" w:hAnsi="Times New Roman"/>
          <w:sz w:val="16"/>
          <w:szCs w:val="16"/>
          <w:lang w:val="ru-RU"/>
        </w:rPr>
        <w:t>), на основании: Лицензии  серия 02Л01 №0005609</w:t>
      </w:r>
      <w:r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9E0F06">
        <w:rPr>
          <w:rFonts w:ascii="Times New Roman" w:hAnsi="Times New Roman"/>
          <w:sz w:val="16"/>
          <w:szCs w:val="16"/>
          <w:lang w:val="ru-RU"/>
        </w:rPr>
        <w:t>02.03.2016г., выданной  Управлением по контролю и надзору в сфере  образования Республики Башкортостан,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 Свидетельства о государственной аккредитации сери</w:t>
      </w:r>
      <w:r>
        <w:rPr>
          <w:rFonts w:ascii="Times New Roman" w:hAnsi="Times New Roman"/>
          <w:iCs/>
          <w:sz w:val="16"/>
          <w:szCs w:val="16"/>
          <w:lang w:val="ru-RU"/>
        </w:rPr>
        <w:t>я 02А02 № 0000837 от 15.06.2016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, постановления Правительства Российской Федерации № </w:t>
      </w:r>
      <w:r w:rsidR="00B923C0">
        <w:rPr>
          <w:rFonts w:ascii="Times New Roman" w:hAnsi="Times New Roman"/>
          <w:iCs/>
          <w:sz w:val="16"/>
          <w:szCs w:val="16"/>
          <w:lang w:val="ru-RU"/>
        </w:rPr>
        <w:t>1441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 «Об утверждении Правил оказания платных образовательных услуг» от 15.0</w:t>
      </w:r>
      <w:r w:rsidR="00B923C0">
        <w:rPr>
          <w:rFonts w:ascii="Times New Roman" w:hAnsi="Times New Roman"/>
          <w:iCs/>
          <w:sz w:val="16"/>
          <w:szCs w:val="16"/>
          <w:lang w:val="ru-RU"/>
        </w:rPr>
        <w:t>9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.20</w:t>
      </w:r>
      <w:r w:rsidR="00B923C0">
        <w:rPr>
          <w:rFonts w:ascii="Times New Roman" w:hAnsi="Times New Roman"/>
          <w:iCs/>
          <w:sz w:val="16"/>
          <w:szCs w:val="16"/>
          <w:lang w:val="ru-RU"/>
        </w:rPr>
        <w:t>20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 г. в лице руководителя </w:t>
      </w:r>
      <w:r w:rsidR="009E6016">
        <w:rPr>
          <w:rFonts w:ascii="Times New Roman" w:hAnsi="Times New Roman"/>
          <w:i/>
          <w:iCs/>
          <w:sz w:val="16"/>
          <w:szCs w:val="16"/>
          <w:lang w:val="ru-RU"/>
        </w:rPr>
        <w:t>Халмановой Светланы Валерьевны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, действующего на основании Устава Исполнителя, с одной стороны, и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iCs/>
          <w:sz w:val="16"/>
          <w:szCs w:val="16"/>
          <w:lang w:val="ru-RU"/>
        </w:rPr>
        <w:t>____</w:t>
      </w:r>
      <w:r w:rsidRPr="009E0F06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_______________________________________________________________________________________________________________________________,</w:t>
      </w:r>
    </w:p>
    <w:p w:rsidR="00640EB9" w:rsidRPr="00C849C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6"/>
          <w:lang w:val="ru-RU"/>
        </w:rPr>
      </w:pPr>
      <w:r w:rsidRPr="00C849C6">
        <w:rPr>
          <w:rFonts w:ascii="Times New Roman" w:hAnsi="Times New Roman"/>
          <w:i/>
          <w:sz w:val="10"/>
          <w:szCs w:val="16"/>
          <w:lang w:val="ru-RU"/>
        </w:rPr>
        <w:t>(</w:t>
      </w:r>
      <w:r w:rsidRPr="00A53319">
        <w:rPr>
          <w:rFonts w:ascii="Times New Roman" w:hAnsi="Times New Roman"/>
          <w:b/>
          <w:i/>
          <w:sz w:val="10"/>
          <w:szCs w:val="16"/>
          <w:lang w:val="ru-RU"/>
        </w:rPr>
        <w:t>фамилия, имя, отчество и статус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 xml:space="preserve">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которой н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а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ходится нуждающийся в опеки и попечительстве несовершеннолетний, либо лица, действующего на основании доверенности, выданной законным представителем)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/>
          <w:sz w:val="16"/>
          <w:szCs w:val="16"/>
          <w:lang w:val="ru-RU"/>
        </w:rPr>
      </w:pPr>
      <w:r w:rsidRPr="00C849C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C849C6">
        <w:rPr>
          <w:rFonts w:ascii="Times New Roman" w:hAnsi="Times New Roman"/>
          <w:b/>
          <w:bCs/>
          <w:sz w:val="16"/>
          <w:szCs w:val="16"/>
          <w:lang w:val="ru-RU"/>
        </w:rPr>
        <w:t>Заказчик)</w:t>
      </w:r>
      <w:r w:rsidRPr="00C849C6">
        <w:rPr>
          <w:rFonts w:ascii="Times New Roman" w:hAnsi="Times New Roman"/>
          <w:bCs/>
          <w:sz w:val="16"/>
          <w:szCs w:val="16"/>
          <w:lang w:val="ru-RU"/>
        </w:rPr>
        <w:t>, действующий от своего имени в интересах несовершеннолетнего</w:t>
      </w: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    </w:t>
      </w:r>
      <w:r w:rsidRPr="009E0F06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_________________________________________________________________________________________________________________________________,</w:t>
      </w:r>
    </w:p>
    <w:p w:rsidR="00640EB9" w:rsidRPr="00C849C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0"/>
          <w:lang w:val="ru-RU"/>
        </w:rPr>
      </w:pPr>
      <w:r w:rsidRPr="00C849C6">
        <w:rPr>
          <w:rFonts w:ascii="Times New Roman" w:hAnsi="Times New Roman"/>
          <w:i/>
          <w:sz w:val="10"/>
          <w:szCs w:val="10"/>
          <w:lang w:val="ru-RU"/>
        </w:rPr>
        <w:t>(</w:t>
      </w:r>
      <w:r w:rsidRPr="00A53319">
        <w:rPr>
          <w:rFonts w:ascii="Times New Roman" w:hAnsi="Times New Roman"/>
          <w:b/>
          <w:i/>
          <w:sz w:val="10"/>
          <w:szCs w:val="10"/>
          <w:lang w:val="ru-RU"/>
        </w:rPr>
        <w:t>фамилия, имя, отчество ребёнка, дата рождения</w:t>
      </w:r>
      <w:r w:rsidRPr="00C849C6">
        <w:rPr>
          <w:rFonts w:ascii="Times New Roman" w:hAnsi="Times New Roman"/>
          <w:i/>
          <w:sz w:val="10"/>
          <w:szCs w:val="10"/>
          <w:lang w:val="ru-RU"/>
        </w:rPr>
        <w:t>)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Обучающийся)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с другой стороны, заключили в соответствии с Гражданским кодексом Российской Федерации, Законами Российской Ф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дерации «Об образовании» и «О защите прав потребителей», а также Правилами оказания платных образовательных услуг в сфере дошкольного и общ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го образования, утвержденными постановлением Правительства Российской Федерации</w:t>
      </w:r>
      <w:r w:rsidR="00A8329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8329B" w:rsidRPr="009E0F06">
        <w:rPr>
          <w:rFonts w:ascii="Times New Roman" w:hAnsi="Times New Roman"/>
          <w:sz w:val="16"/>
          <w:szCs w:val="16"/>
          <w:lang w:val="ru-RU"/>
        </w:rPr>
        <w:t xml:space="preserve">№ </w:t>
      </w:r>
      <w:r w:rsidR="00A8329B">
        <w:rPr>
          <w:rFonts w:ascii="Times New Roman" w:hAnsi="Times New Roman"/>
          <w:sz w:val="16"/>
          <w:szCs w:val="16"/>
          <w:lang w:val="ru-RU"/>
        </w:rPr>
        <w:t>1441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«Об утверждении Правил оказания платных образов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>тельных услуг в сфере дошкольного и общего образования» от 15.0</w:t>
      </w:r>
      <w:r w:rsidR="00B923C0">
        <w:rPr>
          <w:rFonts w:ascii="Times New Roman" w:hAnsi="Times New Roman"/>
          <w:sz w:val="16"/>
          <w:szCs w:val="16"/>
          <w:lang w:val="ru-RU"/>
        </w:rPr>
        <w:t>9</w:t>
      </w:r>
      <w:r w:rsidRPr="009E0F06">
        <w:rPr>
          <w:rFonts w:ascii="Times New Roman" w:hAnsi="Times New Roman"/>
          <w:sz w:val="16"/>
          <w:szCs w:val="16"/>
          <w:lang w:val="ru-RU"/>
        </w:rPr>
        <w:t>.20</w:t>
      </w:r>
      <w:r w:rsidR="00B923C0">
        <w:rPr>
          <w:rFonts w:ascii="Times New Roman" w:hAnsi="Times New Roman"/>
          <w:sz w:val="16"/>
          <w:szCs w:val="16"/>
          <w:lang w:val="ru-RU"/>
        </w:rPr>
        <w:t>20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г., настоящий договор о нижеследующем:</w:t>
      </w:r>
    </w:p>
    <w:p w:rsidR="00640EB9" w:rsidRPr="00B11848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9E0F06">
        <w:rPr>
          <w:rFonts w:ascii="Times New Roman" w:hAnsi="Times New Roman"/>
          <w:b/>
          <w:bCs/>
          <w:sz w:val="16"/>
          <w:szCs w:val="16"/>
        </w:rPr>
        <w:t xml:space="preserve">Предмет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</w:t>
      </w:r>
      <w:r w:rsidRPr="009E0F06">
        <w:rPr>
          <w:rFonts w:ascii="Times New Roman" w:hAnsi="Times New Roman"/>
          <w:b/>
          <w:bCs/>
          <w:sz w:val="16"/>
          <w:szCs w:val="16"/>
        </w:rPr>
        <w:t>оговора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Предметом договора является оказание Исполнителем платных образовательных услуг за рамками учебных образовательных программ, финанс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>руемых за счёт бюджетных ассигнований федерального бюджета, бюджетов субъектов РФ, местных бюджетов.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Исполнитель оказывает, а Заказчик оплачивает образовательные услуги по курсу </w:t>
      </w:r>
      <w:r w:rsidR="004670B2">
        <w:rPr>
          <w:rFonts w:ascii="Times New Roman" w:hAnsi="Times New Roman"/>
          <w:sz w:val="16"/>
          <w:szCs w:val="16"/>
          <w:lang w:val="ru-RU"/>
        </w:rPr>
        <w:t>п</w:t>
      </w:r>
      <w:r w:rsidRPr="009E0F06">
        <w:rPr>
          <w:rFonts w:ascii="Times New Roman" w:hAnsi="Times New Roman"/>
          <w:sz w:val="16"/>
          <w:szCs w:val="16"/>
          <w:lang w:val="ru-RU"/>
        </w:rPr>
        <w:t>одготовк</w:t>
      </w:r>
      <w:r w:rsidR="004670B2">
        <w:rPr>
          <w:rFonts w:ascii="Times New Roman" w:hAnsi="Times New Roman"/>
          <w:sz w:val="16"/>
          <w:szCs w:val="16"/>
          <w:lang w:val="ru-RU"/>
        </w:rPr>
        <w:t>и детей к школе «Будущий гений»</w:t>
      </w:r>
      <w:r w:rsidRPr="009E0F06">
        <w:rPr>
          <w:rFonts w:ascii="Times New Roman" w:hAnsi="Times New Roman"/>
          <w:sz w:val="16"/>
          <w:szCs w:val="16"/>
          <w:lang w:val="ru-RU"/>
        </w:rPr>
        <w:t>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Вид, направленность образовательной программы – дополнительная общеразвивающая программа социально-педагогической направленности.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Объём курса в соответствии с утверждённым Исполнителем рабочим учебным планом составляет </w:t>
      </w:r>
      <w:r w:rsidR="005C7E13">
        <w:rPr>
          <w:rFonts w:ascii="Times New Roman" w:hAnsi="Times New Roman"/>
          <w:sz w:val="16"/>
          <w:szCs w:val="16"/>
          <w:lang w:val="ru-RU"/>
        </w:rPr>
        <w:t xml:space="preserve">159,6 </w:t>
      </w:r>
      <w:r w:rsidR="00164489">
        <w:rPr>
          <w:rFonts w:ascii="Times New Roman" w:hAnsi="Times New Roman"/>
          <w:sz w:val="16"/>
          <w:szCs w:val="16"/>
          <w:lang w:val="ru-RU"/>
        </w:rPr>
        <w:t>учени</w:t>
      </w:r>
      <w:r w:rsidR="005C7E13">
        <w:rPr>
          <w:rFonts w:ascii="Times New Roman" w:hAnsi="Times New Roman"/>
          <w:sz w:val="16"/>
          <w:szCs w:val="16"/>
          <w:lang w:val="ru-RU"/>
        </w:rPr>
        <w:t>ческих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час</w:t>
      </w:r>
      <w:r w:rsidR="0000163C">
        <w:rPr>
          <w:rFonts w:ascii="Times New Roman" w:hAnsi="Times New Roman"/>
          <w:sz w:val="16"/>
          <w:szCs w:val="16"/>
          <w:lang w:val="ru-RU"/>
        </w:rPr>
        <w:t>а</w:t>
      </w:r>
      <w:r w:rsidR="005C7E13">
        <w:rPr>
          <w:rFonts w:ascii="Times New Roman" w:hAnsi="Times New Roman"/>
          <w:sz w:val="16"/>
          <w:szCs w:val="16"/>
          <w:lang w:val="ru-RU"/>
        </w:rPr>
        <w:t>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C7E13">
        <w:rPr>
          <w:rFonts w:ascii="Times New Roman" w:hAnsi="Times New Roman"/>
          <w:sz w:val="16"/>
          <w:szCs w:val="16"/>
          <w:lang w:val="ru-RU"/>
        </w:rPr>
        <w:t>1</w:t>
      </w:r>
      <w:r w:rsidR="005C7E13"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164489">
        <w:rPr>
          <w:rFonts w:ascii="Times New Roman" w:hAnsi="Times New Roman"/>
          <w:sz w:val="16"/>
          <w:szCs w:val="16"/>
          <w:lang w:val="ru-RU"/>
        </w:rPr>
        <w:t>учен</w:t>
      </w:r>
      <w:r w:rsidR="005C7E13" w:rsidRPr="009E0F06">
        <w:rPr>
          <w:rFonts w:ascii="Times New Roman" w:hAnsi="Times New Roman"/>
          <w:sz w:val="16"/>
          <w:szCs w:val="16"/>
          <w:lang w:val="ru-RU"/>
        </w:rPr>
        <w:t>ически</w:t>
      </w:r>
      <w:r w:rsidR="005C7E13">
        <w:rPr>
          <w:rFonts w:ascii="Times New Roman" w:hAnsi="Times New Roman"/>
          <w:sz w:val="16"/>
          <w:szCs w:val="16"/>
          <w:lang w:val="ru-RU"/>
        </w:rPr>
        <w:t>й</w:t>
      </w:r>
      <w:r w:rsidR="005C7E13" w:rsidRPr="009E0F06">
        <w:rPr>
          <w:rFonts w:ascii="Times New Roman" w:hAnsi="Times New Roman"/>
          <w:sz w:val="16"/>
          <w:szCs w:val="16"/>
          <w:lang w:val="ru-RU"/>
        </w:rPr>
        <w:t xml:space="preserve"> ча</w:t>
      </w:r>
      <w:r w:rsidR="005C7E13">
        <w:rPr>
          <w:rFonts w:ascii="Times New Roman" w:hAnsi="Times New Roman"/>
          <w:sz w:val="16"/>
          <w:szCs w:val="16"/>
          <w:lang w:val="ru-RU"/>
        </w:rPr>
        <w:t>с ра</w:t>
      </w:r>
      <w:r w:rsidR="00164489">
        <w:rPr>
          <w:rFonts w:ascii="Times New Roman" w:hAnsi="Times New Roman"/>
          <w:sz w:val="16"/>
          <w:szCs w:val="16"/>
          <w:lang w:val="ru-RU"/>
        </w:rPr>
        <w:t>вен  25 минутам;</w:t>
      </w:r>
      <w:r w:rsidR="005C7E13">
        <w:rPr>
          <w:rFonts w:ascii="Times New Roman" w:hAnsi="Times New Roman"/>
          <w:sz w:val="16"/>
          <w:szCs w:val="16"/>
          <w:lang w:val="ru-RU"/>
        </w:rPr>
        <w:t xml:space="preserve"> продолжительность </w:t>
      </w:r>
      <w:r w:rsidR="00164489">
        <w:rPr>
          <w:rFonts w:ascii="Times New Roman" w:hAnsi="Times New Roman"/>
          <w:sz w:val="16"/>
          <w:szCs w:val="16"/>
          <w:lang w:val="ru-RU"/>
        </w:rPr>
        <w:t xml:space="preserve">одного </w:t>
      </w:r>
      <w:r w:rsidR="005C7E13">
        <w:rPr>
          <w:rFonts w:ascii="Times New Roman" w:hAnsi="Times New Roman"/>
          <w:sz w:val="16"/>
          <w:szCs w:val="16"/>
          <w:lang w:val="ru-RU"/>
        </w:rPr>
        <w:t xml:space="preserve">занятия - 30 минут, что составляет 1,2 </w:t>
      </w:r>
      <w:r w:rsidR="00164489">
        <w:rPr>
          <w:rFonts w:ascii="Times New Roman" w:hAnsi="Times New Roman"/>
          <w:sz w:val="16"/>
          <w:szCs w:val="16"/>
          <w:lang w:val="ru-RU"/>
        </w:rPr>
        <w:t>учен</w:t>
      </w:r>
      <w:r w:rsidR="005C7E13">
        <w:rPr>
          <w:rFonts w:ascii="Times New Roman" w:hAnsi="Times New Roman"/>
          <w:sz w:val="16"/>
          <w:szCs w:val="16"/>
          <w:lang w:val="ru-RU"/>
        </w:rPr>
        <w:t>ического часа</w:t>
      </w:r>
      <w:r w:rsidR="005C7E13" w:rsidRPr="009E0F06">
        <w:rPr>
          <w:rFonts w:ascii="Times New Roman" w:hAnsi="Times New Roman"/>
          <w:sz w:val="16"/>
          <w:szCs w:val="16"/>
          <w:lang w:val="ru-RU"/>
        </w:rPr>
        <w:t xml:space="preserve">. </w:t>
      </w:r>
      <w:r w:rsidR="005C7E13">
        <w:rPr>
          <w:rFonts w:ascii="Times New Roman" w:hAnsi="Times New Roman"/>
          <w:sz w:val="16"/>
          <w:szCs w:val="16"/>
          <w:lang w:val="ru-RU"/>
        </w:rPr>
        <w:t xml:space="preserve">Предметы, предусмотренные программой курса: </w:t>
      </w:r>
      <w:r w:rsidRPr="009E0F06">
        <w:rPr>
          <w:rFonts w:ascii="Times New Roman" w:hAnsi="Times New Roman"/>
          <w:sz w:val="16"/>
          <w:szCs w:val="16"/>
          <w:lang w:val="ru-RU"/>
        </w:rPr>
        <w:t>об</w:t>
      </w:r>
      <w:r w:rsidRPr="009E0F06">
        <w:rPr>
          <w:rFonts w:ascii="Times New Roman" w:hAnsi="Times New Roman"/>
          <w:sz w:val="16"/>
          <w:szCs w:val="16"/>
          <w:lang w:val="ru-RU"/>
        </w:rPr>
        <w:t>у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чение грамоте и развитие речи – </w:t>
      </w:r>
      <w:r w:rsidR="00436FE7">
        <w:rPr>
          <w:rFonts w:ascii="Times New Roman" w:hAnsi="Times New Roman"/>
          <w:sz w:val="16"/>
          <w:szCs w:val="16"/>
          <w:lang w:val="ru-RU"/>
        </w:rPr>
        <w:t>3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5 </w:t>
      </w:r>
      <w:r w:rsidR="005C7E13">
        <w:rPr>
          <w:rFonts w:ascii="Times New Roman" w:hAnsi="Times New Roman"/>
          <w:sz w:val="16"/>
          <w:szCs w:val="16"/>
          <w:lang w:val="ru-RU"/>
        </w:rPr>
        <w:t>занятий</w:t>
      </w:r>
      <w:r w:rsidR="00164489">
        <w:rPr>
          <w:rFonts w:ascii="Times New Roman" w:hAnsi="Times New Roman"/>
          <w:sz w:val="16"/>
          <w:szCs w:val="16"/>
          <w:lang w:val="ru-RU"/>
        </w:rPr>
        <w:t xml:space="preserve"> (42 уч.часа)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, </w:t>
      </w:r>
      <w:r>
        <w:rPr>
          <w:rFonts w:ascii="Times New Roman" w:hAnsi="Times New Roman"/>
          <w:sz w:val="16"/>
          <w:szCs w:val="16"/>
          <w:lang w:val="ru-RU"/>
        </w:rPr>
        <w:t>развитие графомоторных навыков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="00436FE7">
        <w:rPr>
          <w:rFonts w:ascii="Times New Roman" w:hAnsi="Times New Roman"/>
          <w:sz w:val="16"/>
          <w:szCs w:val="16"/>
          <w:lang w:val="ru-RU"/>
        </w:rPr>
        <w:t>3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5 </w:t>
      </w:r>
      <w:r w:rsidR="005C7E13">
        <w:rPr>
          <w:rFonts w:ascii="Times New Roman" w:hAnsi="Times New Roman"/>
          <w:sz w:val="16"/>
          <w:szCs w:val="16"/>
          <w:lang w:val="ru-RU"/>
        </w:rPr>
        <w:t>занятий</w:t>
      </w:r>
      <w:r w:rsidR="00164489">
        <w:rPr>
          <w:rFonts w:ascii="Times New Roman" w:hAnsi="Times New Roman"/>
          <w:sz w:val="16"/>
          <w:szCs w:val="16"/>
          <w:lang w:val="ru-RU"/>
        </w:rPr>
        <w:t>(42 уч.часа)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, формирование математических представлений – </w:t>
      </w:r>
      <w:r w:rsidR="006A1ED0">
        <w:rPr>
          <w:rFonts w:ascii="Times New Roman" w:hAnsi="Times New Roman"/>
          <w:sz w:val="16"/>
          <w:szCs w:val="16"/>
          <w:lang w:val="ru-RU"/>
        </w:rPr>
        <w:t>35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C7E13">
        <w:rPr>
          <w:rFonts w:ascii="Times New Roman" w:hAnsi="Times New Roman"/>
          <w:sz w:val="16"/>
          <w:szCs w:val="16"/>
          <w:lang w:val="ru-RU"/>
        </w:rPr>
        <w:t>занятий</w:t>
      </w:r>
      <w:r w:rsidR="00164489">
        <w:rPr>
          <w:rFonts w:ascii="Times New Roman" w:hAnsi="Times New Roman"/>
          <w:sz w:val="16"/>
          <w:szCs w:val="16"/>
          <w:lang w:val="ru-RU"/>
        </w:rPr>
        <w:t>(42 уч.часа)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, художественный труд – </w:t>
      </w:r>
      <w:r w:rsidR="006A1ED0">
        <w:rPr>
          <w:rFonts w:ascii="Times New Roman" w:hAnsi="Times New Roman"/>
          <w:sz w:val="16"/>
          <w:szCs w:val="16"/>
          <w:lang w:val="ru-RU"/>
        </w:rPr>
        <w:t>2</w:t>
      </w:r>
      <w:r w:rsidR="005C7E13">
        <w:rPr>
          <w:rFonts w:ascii="Times New Roman" w:hAnsi="Times New Roman"/>
          <w:sz w:val="16"/>
          <w:szCs w:val="16"/>
          <w:lang w:val="ru-RU"/>
        </w:rPr>
        <w:t>8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C7E13">
        <w:rPr>
          <w:rFonts w:ascii="Times New Roman" w:hAnsi="Times New Roman"/>
          <w:sz w:val="16"/>
          <w:szCs w:val="16"/>
          <w:lang w:val="ru-RU"/>
        </w:rPr>
        <w:t>занятий</w:t>
      </w:r>
      <w:r w:rsidR="00164489">
        <w:rPr>
          <w:rFonts w:ascii="Times New Roman" w:hAnsi="Times New Roman"/>
          <w:sz w:val="16"/>
          <w:szCs w:val="16"/>
          <w:lang w:val="ru-RU"/>
        </w:rPr>
        <w:t xml:space="preserve"> (33,6 уч.часа)</w:t>
      </w:r>
      <w:r w:rsidR="005C7E13">
        <w:rPr>
          <w:rFonts w:ascii="Times New Roman" w:hAnsi="Times New Roman"/>
          <w:sz w:val="16"/>
          <w:szCs w:val="16"/>
          <w:lang w:val="ru-RU"/>
        </w:rPr>
        <w:t>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Форма </w:t>
      </w:r>
      <w:r>
        <w:rPr>
          <w:rFonts w:ascii="Times New Roman" w:hAnsi="Times New Roman"/>
          <w:sz w:val="16"/>
          <w:szCs w:val="16"/>
          <w:lang w:val="ru-RU"/>
        </w:rPr>
        <w:t>обучения –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очная, групповая.</w:t>
      </w:r>
    </w:p>
    <w:p w:rsidR="00640EB9" w:rsidRPr="00640EB9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Документ об образовании </w:t>
      </w:r>
      <w:r w:rsidR="004F36F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(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документ об обучении</w:t>
      </w:r>
      <w:r w:rsidR="004F36F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)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не выдается.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Срок оказания платных образовательных услуг составляет 7 месяцев в период с </w:t>
      </w:r>
      <w:r w:rsidR="009E6016">
        <w:rPr>
          <w:rFonts w:ascii="Times New Roman" w:hAnsi="Times New Roman"/>
          <w:sz w:val="16"/>
          <w:szCs w:val="16"/>
          <w:lang w:val="ru-RU"/>
        </w:rPr>
        <w:t>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октября 20</w:t>
      </w:r>
      <w:r w:rsidR="00436FE7">
        <w:rPr>
          <w:rFonts w:ascii="Times New Roman" w:hAnsi="Times New Roman"/>
          <w:sz w:val="16"/>
          <w:szCs w:val="16"/>
          <w:lang w:val="ru-RU"/>
        </w:rPr>
        <w:t>2</w:t>
      </w:r>
      <w:r w:rsidR="009E6016">
        <w:rPr>
          <w:rFonts w:ascii="Times New Roman" w:hAnsi="Times New Roman"/>
          <w:sz w:val="16"/>
          <w:szCs w:val="16"/>
          <w:lang w:val="ru-RU"/>
        </w:rPr>
        <w:t>4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 по </w:t>
      </w:r>
      <w:r w:rsidR="005C7E13">
        <w:rPr>
          <w:rFonts w:ascii="Times New Roman" w:hAnsi="Times New Roman"/>
          <w:sz w:val="16"/>
          <w:szCs w:val="16"/>
          <w:lang w:val="ru-RU"/>
        </w:rPr>
        <w:t>2</w:t>
      </w:r>
      <w:r w:rsidR="009E6016">
        <w:rPr>
          <w:rFonts w:ascii="Times New Roman" w:hAnsi="Times New Roman"/>
          <w:sz w:val="16"/>
          <w:szCs w:val="16"/>
          <w:lang w:val="ru-RU"/>
        </w:rPr>
        <w:t>6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апреля 20</w:t>
      </w:r>
      <w:r w:rsidR="00584D5D">
        <w:rPr>
          <w:rFonts w:ascii="Times New Roman" w:hAnsi="Times New Roman"/>
          <w:sz w:val="16"/>
          <w:szCs w:val="16"/>
          <w:lang w:val="ru-RU"/>
        </w:rPr>
        <w:t>2</w:t>
      </w:r>
      <w:r w:rsidR="009E6016">
        <w:rPr>
          <w:rFonts w:ascii="Times New Roman" w:hAnsi="Times New Roman"/>
          <w:sz w:val="16"/>
          <w:szCs w:val="16"/>
          <w:lang w:val="ru-RU"/>
        </w:rPr>
        <w:t>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640EB9" w:rsidRPr="00B11848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Обязанности Исполнителя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ab/>
        <w:t>Исполнитель обязан:</w:t>
      </w:r>
    </w:p>
    <w:p w:rsidR="00640EB9" w:rsidRPr="009E0F06" w:rsidRDefault="00640EB9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Обеспечивать организацию и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40EB9" w:rsidRPr="009E0F06" w:rsidRDefault="00640EB9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Предоставлять для проведения занятий помещения, соответствующие санитарным и гигиеническим требованиям, а также оснащение, соответс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вующее обязательным нормам и правилам, предъявляемым к образовательному процессу. </w:t>
      </w:r>
    </w:p>
    <w:p w:rsidR="00640EB9" w:rsidRPr="009E0F06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хологического насилия, обеспечивать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640EB9" w:rsidRPr="009E0F06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Сохранять место за Обучающимся (в системе оказываемых общеобразовательным учреждением дополнительных образовательных услуг) в случае пропуска по уважительной причине: болезнь, лечение, карантин, заявление родителей.</w:t>
      </w:r>
    </w:p>
    <w:p w:rsidR="00640EB9" w:rsidRPr="009E0F06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Уведомлять Заказчика о нецелесообразности оказания Обучающемуся образовательных услуг в объеме, предусмотренном разделом 1 настоящего договора, ввиду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640EB9" w:rsidRPr="00EE6407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val="ru-RU"/>
        </w:rPr>
      </w:pPr>
    </w:p>
    <w:p w:rsidR="00640EB9" w:rsidRPr="009E0F06" w:rsidRDefault="00640EB9" w:rsidP="00640EB9">
      <w:pPr>
        <w:widowControl w:val="0"/>
        <w:numPr>
          <w:ilvl w:val="2"/>
          <w:numId w:val="30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9E0F06">
        <w:rPr>
          <w:rFonts w:ascii="Times New Roman" w:hAnsi="Times New Roman"/>
          <w:b/>
          <w:bCs/>
          <w:sz w:val="16"/>
          <w:szCs w:val="16"/>
        </w:rPr>
        <w:t>Обязанности Заказчика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ab/>
        <w:t>Заказчик обязан:</w:t>
      </w:r>
    </w:p>
    <w:p w:rsidR="00640EB9" w:rsidRPr="009E0F06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3.1 При поступлении Обучающегося в общеобразовательное учреждение и в процессе его обучения своевременно предоставлять все необходимые док</w:t>
      </w:r>
      <w:r w:rsidRPr="009E0F06">
        <w:rPr>
          <w:rFonts w:ascii="Times New Roman" w:hAnsi="Times New Roman"/>
          <w:sz w:val="16"/>
          <w:szCs w:val="16"/>
          <w:lang w:val="ru-RU"/>
        </w:rPr>
        <w:t>у</w:t>
      </w:r>
      <w:r w:rsidRPr="009E0F06">
        <w:rPr>
          <w:rFonts w:ascii="Times New Roman" w:hAnsi="Times New Roman"/>
          <w:sz w:val="16"/>
          <w:szCs w:val="16"/>
          <w:lang w:val="ru-RU"/>
        </w:rPr>
        <w:t>менты, предусмотренные Уставом общеобразовательного учреждения.</w:t>
      </w:r>
    </w:p>
    <w:p w:rsidR="00640EB9" w:rsidRPr="009E0F06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3.2 Соблюдать требования учредительных документов Исполнителя, правил внутреннего распорядка и иных локальных нормативных актов, общеприн</w:t>
      </w:r>
      <w:r w:rsidRPr="009E0F06">
        <w:rPr>
          <w:rFonts w:ascii="Times New Roman" w:hAnsi="Times New Roman"/>
          <w:sz w:val="16"/>
          <w:szCs w:val="16"/>
          <w:lang w:val="ru-RU"/>
        </w:rPr>
        <w:t>я</w:t>
      </w:r>
      <w:r w:rsidRPr="009E0F06">
        <w:rPr>
          <w:rFonts w:ascii="Times New Roman" w:hAnsi="Times New Roman"/>
          <w:sz w:val="16"/>
          <w:szCs w:val="16"/>
          <w:lang w:val="ru-RU"/>
        </w:rPr>
        <w:t>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3.3 Обеспечить Обучающегося за свой счёт учебными пособиями и принадлежностями, необходимыми для надлежащего исполнения обязательств И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полнителем по оказанию платных образовательных услуг.</w:t>
      </w:r>
    </w:p>
    <w:p w:rsidR="00640EB9" w:rsidRPr="009E0F06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3.4 Своевременно вносить плату за образовательные услуги, указанные в разделе 1 настоящего договора.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3.5 Незамедлительно сообщать руководителю Исполнителя об изменении номера контактного телефона и места жительства.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3.6 Обес</w:t>
      </w:r>
      <w:r w:rsidR="004670B2">
        <w:rPr>
          <w:rFonts w:ascii="Times New Roman" w:hAnsi="Times New Roman"/>
          <w:sz w:val="16"/>
          <w:szCs w:val="16"/>
          <w:lang w:val="ru-RU"/>
        </w:rPr>
        <w:t>печить посещение занятий Обучающ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имся согласно учебному расписанию.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3.7 Извещать Исполнителя об уважительных причинах отсутствия Обучающегося на занятиях.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3.8 В случае выявления заболевания Обучающегося (по заключению учреждений здравоохранения либо медицинского персонала Исполнителя) освоб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дить Обучающегося от занятий и принять меры по его выздоровлению.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3.9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640EB9" w:rsidRPr="009E0F06" w:rsidRDefault="00640EB9" w:rsidP="00640EB9">
      <w:pPr>
        <w:pStyle w:val="a7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</w:p>
    <w:p w:rsidR="00640EB9" w:rsidRPr="00EE6407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6"/>
          <w:szCs w:val="6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4.</w:t>
      </w:r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 xml:space="preserve">  </w:t>
      </w:r>
      <w:r w:rsidRPr="009E0F06">
        <w:rPr>
          <w:rFonts w:ascii="Times New Roman" w:hAnsi="Times New Roman"/>
          <w:b/>
          <w:bCs/>
          <w:sz w:val="16"/>
          <w:szCs w:val="16"/>
        </w:rPr>
        <w:t xml:space="preserve">Обязанности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ab/>
        <w:t>Обучающийся обязан</w:t>
      </w:r>
      <w:r w:rsidRPr="009E0F06">
        <w:rPr>
          <w:rFonts w:ascii="Times New Roman" w:hAnsi="Times New Roman"/>
          <w:sz w:val="16"/>
          <w:szCs w:val="16"/>
        </w:rPr>
        <w:t>:</w:t>
      </w:r>
    </w:p>
    <w:p w:rsidR="00640EB9" w:rsidRPr="009E0F06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Посещать занятия, указанные в учебном расписании. </w:t>
      </w:r>
    </w:p>
    <w:p w:rsidR="00640EB9" w:rsidRPr="009E0F06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640EB9" w:rsidRPr="009E0F06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Бережно относиться к имуществу Исполнителя. </w:t>
      </w:r>
    </w:p>
    <w:p w:rsidR="00640EB9" w:rsidRPr="00EE6407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val="ru-RU"/>
        </w:rPr>
      </w:pPr>
    </w:p>
    <w:p w:rsidR="00640EB9" w:rsidRPr="009E0F06" w:rsidRDefault="00640EB9" w:rsidP="00640EB9">
      <w:pPr>
        <w:widowControl w:val="0"/>
        <w:numPr>
          <w:ilvl w:val="2"/>
          <w:numId w:val="34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9E0F06">
        <w:rPr>
          <w:rFonts w:ascii="Times New Roman" w:hAnsi="Times New Roman"/>
          <w:b/>
          <w:bCs/>
          <w:sz w:val="16"/>
          <w:szCs w:val="16"/>
        </w:rPr>
        <w:t xml:space="preserve">Права Исполнителя, Заказчика,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5.1. </w:t>
      </w:r>
      <w:r w:rsidRPr="009E0F06">
        <w:rPr>
          <w:rFonts w:ascii="Times New Roman" w:hAnsi="Times New Roman"/>
          <w:sz w:val="16"/>
          <w:szCs w:val="16"/>
          <w:lang w:val="ru-RU"/>
        </w:rPr>
        <w:t>Исполнитель имеет право:</w:t>
      </w:r>
    </w:p>
    <w:p w:rsidR="00640EB9" w:rsidRPr="009E0F06" w:rsidRDefault="00640EB9" w:rsidP="00640EB9">
      <w:pPr>
        <w:pStyle w:val="a7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5.1.1. Самостоятельно осуществлять учебный процесс, выбирать системы контроля над качеством образовательной деятельности, в связи с производс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венной необходимостью изменять расписание занятий. 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5.1.2. Самостоятельно комплектовать штат педагогических работников и персонала, привлечённых к работе по оказанию платных услуг, в случае прои</w:t>
      </w:r>
      <w:r w:rsidRPr="009E0F06">
        <w:rPr>
          <w:rFonts w:ascii="Times New Roman" w:hAnsi="Times New Roman"/>
          <w:sz w:val="16"/>
          <w:szCs w:val="16"/>
          <w:lang w:val="ru-RU"/>
        </w:rPr>
        <w:t>з</w:t>
      </w:r>
      <w:r w:rsidRPr="009E0F06">
        <w:rPr>
          <w:rFonts w:ascii="Times New Roman" w:hAnsi="Times New Roman"/>
          <w:sz w:val="16"/>
          <w:szCs w:val="16"/>
          <w:lang w:val="ru-RU"/>
        </w:rPr>
        <w:t>водственной необходимости самостоятельно решать вопрос о замене педагога.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5.2. </w:t>
      </w:r>
      <w:r w:rsidRPr="009E0F06">
        <w:rPr>
          <w:rFonts w:ascii="Times New Roman" w:hAnsi="Times New Roman"/>
          <w:sz w:val="16"/>
          <w:szCs w:val="16"/>
          <w:lang w:val="ru-RU"/>
        </w:rPr>
        <w:t>Заказчик вправе:</w:t>
      </w:r>
    </w:p>
    <w:p w:rsidR="00640EB9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5.2.1. Обращаться к Исполнителю за предоставлением информации по вопросам, касающимся организации и обеспечения надлежащего исполнения у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луг, предусмотренных разделом 1 настоящего договора, образовательной деятельности Исполнителя и перспектив ее развития, об успеваемости, повед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нии, отношении Обучающегося к учебе и его способностях в отношении обучения по отде</w:t>
      </w:r>
      <w:r>
        <w:rPr>
          <w:rFonts w:ascii="Times New Roman" w:hAnsi="Times New Roman"/>
          <w:sz w:val="16"/>
          <w:szCs w:val="16"/>
          <w:lang w:val="ru-RU"/>
        </w:rPr>
        <w:t>льным предметам учебного плана.</w:t>
      </w:r>
    </w:p>
    <w:p w:rsidR="00640EB9" w:rsidRPr="002D3835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5.2.2. П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отребовать полного возмещения убытков, причиненных ему в связи с нарушением сроков начала и (или) окончания оказания платных образов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тельных услуг, а также в связи с недостатками платных образовательных услуг.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5.3. Обучающийся вправе: 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5.3.1. Обращаться к работникам Исполнителя по всем вопросам деятельности образовательного учреждения. 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5.3.2. Получать полную и достоверную информацию об оценке своих знаний и критериях этой оценки.</w:t>
      </w:r>
    </w:p>
    <w:p w:rsidR="00640EB9" w:rsidRPr="00B11848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0"/>
          <w:szCs w:val="10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5.3.3. Пользоваться имуществом Исполнителя, необходимым для обеспечения образовательного процесса, во время занятий, предусмотренных расп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санием. </w:t>
      </w:r>
    </w:p>
    <w:p w:rsidR="00640EB9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sz w:val="16"/>
          <w:szCs w:val="16"/>
          <w:lang w:val="ru-RU"/>
        </w:rPr>
        <w:lastRenderedPageBreak/>
        <w:t>6.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 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Оплата услуг</w:t>
      </w:r>
    </w:p>
    <w:p w:rsidR="00640EB9" w:rsidRPr="00B923C0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67E2A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>плата производится на основании утверждённых тарифов на платные образовательные услуги, определённые Постановлением Администрации г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родского округа город Уфа Республики Башкортостан </w:t>
      </w:r>
      <w:r w:rsidR="00B923C0" w:rsidRPr="00B923C0">
        <w:rPr>
          <w:rFonts w:ascii="Times New Roman" w:hAnsi="Times New Roman"/>
          <w:sz w:val="16"/>
          <w:szCs w:val="16"/>
          <w:lang w:val="ru-RU"/>
        </w:rPr>
        <w:t xml:space="preserve">№ </w:t>
      </w:r>
      <w:r w:rsidR="004670B2">
        <w:rPr>
          <w:rFonts w:ascii="Times New Roman" w:hAnsi="Times New Roman"/>
          <w:sz w:val="16"/>
          <w:szCs w:val="16"/>
          <w:lang w:val="ru-RU"/>
        </w:rPr>
        <w:t>1</w:t>
      </w:r>
      <w:r w:rsidR="009E6016">
        <w:rPr>
          <w:rFonts w:ascii="Times New Roman" w:hAnsi="Times New Roman"/>
          <w:sz w:val="16"/>
          <w:szCs w:val="16"/>
          <w:lang w:val="ru-RU"/>
        </w:rPr>
        <w:t>170</w:t>
      </w:r>
      <w:r w:rsidR="00B923C0" w:rsidRPr="00B923C0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="009E6016">
        <w:rPr>
          <w:rFonts w:ascii="Times New Roman" w:hAnsi="Times New Roman"/>
          <w:sz w:val="16"/>
          <w:szCs w:val="16"/>
          <w:lang w:val="ru-RU"/>
        </w:rPr>
        <w:t>31</w:t>
      </w:r>
      <w:r w:rsidR="00EE6407">
        <w:rPr>
          <w:rFonts w:ascii="Times New Roman" w:hAnsi="Times New Roman"/>
          <w:sz w:val="16"/>
          <w:szCs w:val="16"/>
          <w:lang w:val="ru-RU"/>
        </w:rPr>
        <w:t>.0</w:t>
      </w:r>
      <w:r w:rsidR="009E6016">
        <w:rPr>
          <w:rFonts w:ascii="Times New Roman" w:hAnsi="Times New Roman"/>
          <w:sz w:val="16"/>
          <w:szCs w:val="16"/>
          <w:lang w:val="ru-RU"/>
        </w:rPr>
        <w:t>7</w:t>
      </w:r>
      <w:r w:rsidR="00EE6407">
        <w:rPr>
          <w:rFonts w:ascii="Times New Roman" w:hAnsi="Times New Roman"/>
          <w:sz w:val="16"/>
          <w:szCs w:val="16"/>
          <w:lang w:val="ru-RU"/>
        </w:rPr>
        <w:t>.202</w:t>
      </w:r>
      <w:r w:rsidR="009E6016">
        <w:rPr>
          <w:rFonts w:ascii="Times New Roman" w:hAnsi="Times New Roman"/>
          <w:sz w:val="16"/>
          <w:szCs w:val="16"/>
          <w:lang w:val="ru-RU"/>
        </w:rPr>
        <w:t>4</w:t>
      </w:r>
      <w:r w:rsidR="00B923C0" w:rsidRPr="00B923C0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5A529A" w:rsidRPr="004670B2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670B2">
        <w:rPr>
          <w:rFonts w:ascii="Times New Roman" w:hAnsi="Times New Roman"/>
          <w:sz w:val="16"/>
          <w:szCs w:val="16"/>
          <w:lang w:val="ru-RU"/>
        </w:rPr>
        <w:t>Стоимость услуг за 1 академический час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 xml:space="preserve"> (25 мин)</w:t>
      </w:r>
      <w:r w:rsidRPr="004670B2">
        <w:rPr>
          <w:rFonts w:ascii="Times New Roman" w:hAnsi="Times New Roman"/>
          <w:sz w:val="16"/>
          <w:szCs w:val="16"/>
          <w:lang w:val="ru-RU"/>
        </w:rPr>
        <w:t xml:space="preserve"> составляет 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>1</w:t>
      </w:r>
      <w:r w:rsidR="009E6016">
        <w:rPr>
          <w:rFonts w:ascii="Times New Roman" w:hAnsi="Times New Roman"/>
          <w:sz w:val="16"/>
          <w:szCs w:val="16"/>
          <w:lang w:val="ru-RU"/>
        </w:rPr>
        <w:t>1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>0</w:t>
      </w:r>
      <w:r w:rsidRPr="004670B2">
        <w:rPr>
          <w:rFonts w:ascii="Times New Roman" w:hAnsi="Times New Roman"/>
          <w:sz w:val="16"/>
          <w:szCs w:val="16"/>
          <w:lang w:val="ru-RU"/>
        </w:rPr>
        <w:t xml:space="preserve"> (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>сто</w:t>
      </w:r>
      <w:r w:rsidR="009E6016">
        <w:rPr>
          <w:rFonts w:ascii="Times New Roman" w:hAnsi="Times New Roman"/>
          <w:sz w:val="16"/>
          <w:szCs w:val="16"/>
          <w:lang w:val="ru-RU"/>
        </w:rPr>
        <w:t xml:space="preserve"> десять</w:t>
      </w:r>
      <w:r w:rsidRPr="004670B2">
        <w:rPr>
          <w:rFonts w:ascii="Times New Roman" w:hAnsi="Times New Roman"/>
          <w:sz w:val="16"/>
          <w:szCs w:val="16"/>
          <w:lang w:val="ru-RU"/>
        </w:rPr>
        <w:t>)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 xml:space="preserve"> рублей</w:t>
      </w:r>
      <w:r w:rsidR="00EE6407" w:rsidRPr="004670B2">
        <w:rPr>
          <w:rFonts w:ascii="Times New Roman" w:hAnsi="Times New Roman"/>
          <w:sz w:val="16"/>
          <w:szCs w:val="16"/>
          <w:lang w:val="ru-RU"/>
        </w:rPr>
        <w:t>, за одно занятие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 xml:space="preserve"> (1,2 ак.ч.)</w:t>
      </w:r>
      <w:r w:rsidR="00EE6407" w:rsidRPr="004670B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>–</w:t>
      </w:r>
      <w:r w:rsidR="00EE6407" w:rsidRPr="004670B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>1</w:t>
      </w:r>
      <w:r w:rsidR="009E6016">
        <w:rPr>
          <w:rFonts w:ascii="Times New Roman" w:hAnsi="Times New Roman"/>
          <w:sz w:val="16"/>
          <w:szCs w:val="16"/>
          <w:lang w:val="ru-RU"/>
        </w:rPr>
        <w:t>32</w:t>
      </w:r>
      <w:r w:rsidRPr="004670B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 xml:space="preserve">(сто </w:t>
      </w:r>
      <w:r w:rsidR="009E6016">
        <w:rPr>
          <w:rFonts w:ascii="Times New Roman" w:hAnsi="Times New Roman"/>
          <w:sz w:val="16"/>
          <w:szCs w:val="16"/>
          <w:lang w:val="ru-RU"/>
        </w:rPr>
        <w:t>тридцать два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 xml:space="preserve">) </w:t>
      </w:r>
      <w:r w:rsidRPr="004670B2">
        <w:rPr>
          <w:rFonts w:ascii="Times New Roman" w:hAnsi="Times New Roman"/>
          <w:sz w:val="16"/>
          <w:szCs w:val="16"/>
          <w:lang w:val="ru-RU"/>
        </w:rPr>
        <w:t>рубл</w:t>
      </w:r>
      <w:r w:rsidR="009E6016">
        <w:rPr>
          <w:rFonts w:ascii="Times New Roman" w:hAnsi="Times New Roman"/>
          <w:sz w:val="16"/>
          <w:szCs w:val="16"/>
          <w:lang w:val="ru-RU"/>
        </w:rPr>
        <w:t>я</w:t>
      </w:r>
      <w:r w:rsidRPr="004670B2">
        <w:rPr>
          <w:rFonts w:ascii="Times New Roman" w:hAnsi="Times New Roman"/>
          <w:sz w:val="16"/>
          <w:szCs w:val="16"/>
          <w:lang w:val="ru-RU"/>
        </w:rPr>
        <w:t xml:space="preserve">, 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>за м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>е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>сяц (19 занятий) –</w:t>
      </w:r>
      <w:r w:rsidR="009E6016">
        <w:rPr>
          <w:rFonts w:ascii="Times New Roman" w:hAnsi="Times New Roman"/>
          <w:sz w:val="16"/>
          <w:szCs w:val="16"/>
          <w:lang w:val="ru-RU"/>
        </w:rPr>
        <w:t>2508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 xml:space="preserve"> (две тысячи </w:t>
      </w:r>
      <w:r w:rsidR="009E6016">
        <w:rPr>
          <w:rFonts w:ascii="Times New Roman" w:hAnsi="Times New Roman"/>
          <w:sz w:val="16"/>
          <w:szCs w:val="16"/>
          <w:lang w:val="ru-RU"/>
        </w:rPr>
        <w:t>пятьсот восемь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 xml:space="preserve">) 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 xml:space="preserve">руб., </w:t>
      </w:r>
      <w:r w:rsidRPr="004670B2">
        <w:rPr>
          <w:rFonts w:ascii="Times New Roman" w:hAnsi="Times New Roman"/>
          <w:sz w:val="16"/>
          <w:szCs w:val="16"/>
          <w:lang w:val="ru-RU"/>
        </w:rPr>
        <w:t xml:space="preserve">полная стоимость услуг за 7 месяцев – </w:t>
      </w:r>
      <w:r w:rsidR="009E6016">
        <w:rPr>
          <w:rFonts w:ascii="Times New Roman" w:hAnsi="Times New Roman"/>
          <w:sz w:val="16"/>
          <w:szCs w:val="16"/>
          <w:lang w:val="ru-RU"/>
        </w:rPr>
        <w:t>17556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B923C0" w:rsidRPr="004670B2">
        <w:rPr>
          <w:rFonts w:ascii="Times New Roman" w:hAnsi="Times New Roman"/>
          <w:sz w:val="16"/>
          <w:szCs w:val="16"/>
          <w:lang w:val="ru-RU"/>
        </w:rPr>
        <w:t>(</w:t>
      </w:r>
      <w:r w:rsidR="009E6016">
        <w:rPr>
          <w:rFonts w:ascii="Times New Roman" w:hAnsi="Times New Roman"/>
          <w:sz w:val="16"/>
          <w:szCs w:val="16"/>
          <w:lang w:val="ru-RU"/>
        </w:rPr>
        <w:t>сем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>над</w:t>
      </w:r>
      <w:r w:rsidR="00373895" w:rsidRPr="004670B2">
        <w:rPr>
          <w:rFonts w:ascii="Times New Roman" w:hAnsi="Times New Roman"/>
          <w:sz w:val="16"/>
          <w:szCs w:val="16"/>
          <w:lang w:val="ru-RU"/>
        </w:rPr>
        <w:t>ц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>а</w:t>
      </w:r>
      <w:r w:rsidR="00B923C0" w:rsidRPr="004670B2">
        <w:rPr>
          <w:rFonts w:ascii="Times New Roman" w:hAnsi="Times New Roman"/>
          <w:sz w:val="16"/>
          <w:szCs w:val="16"/>
          <w:lang w:val="ru-RU"/>
        </w:rPr>
        <w:t xml:space="preserve">ть тысяч </w:t>
      </w:r>
      <w:r w:rsidR="009E6016">
        <w:rPr>
          <w:rFonts w:ascii="Times New Roman" w:hAnsi="Times New Roman"/>
          <w:sz w:val="16"/>
          <w:szCs w:val="16"/>
          <w:lang w:val="ru-RU"/>
        </w:rPr>
        <w:t>пя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 xml:space="preserve">тьсот </w:t>
      </w:r>
      <w:r w:rsidR="009E6016">
        <w:rPr>
          <w:rFonts w:ascii="Times New Roman" w:hAnsi="Times New Roman"/>
          <w:sz w:val="16"/>
          <w:szCs w:val="16"/>
          <w:lang w:val="ru-RU"/>
        </w:rPr>
        <w:t>пя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>тьдесят</w:t>
      </w:r>
      <w:r w:rsidR="009E6016">
        <w:rPr>
          <w:rFonts w:ascii="Times New Roman" w:hAnsi="Times New Roman"/>
          <w:sz w:val="16"/>
          <w:szCs w:val="16"/>
          <w:lang w:val="ru-RU"/>
        </w:rPr>
        <w:t xml:space="preserve"> шесть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>)</w:t>
      </w:r>
      <w:r w:rsidR="00820B1F" w:rsidRPr="004670B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>ру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>б</w:t>
      </w:r>
      <w:r w:rsidR="004670B2">
        <w:rPr>
          <w:rFonts w:ascii="Times New Roman" w:hAnsi="Times New Roman"/>
          <w:sz w:val="16"/>
          <w:szCs w:val="16"/>
          <w:lang w:val="ru-RU"/>
        </w:rPr>
        <w:t>лей</w:t>
      </w:r>
      <w:r w:rsidR="004670B2" w:rsidRPr="004670B2">
        <w:rPr>
          <w:rFonts w:ascii="Times New Roman" w:hAnsi="Times New Roman"/>
          <w:sz w:val="16"/>
          <w:szCs w:val="16"/>
          <w:lang w:val="ru-RU"/>
        </w:rPr>
        <w:t>.</w:t>
      </w:r>
      <w:r w:rsidR="004670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670B2">
        <w:rPr>
          <w:rFonts w:ascii="Times New Roman" w:hAnsi="Times New Roman"/>
          <w:sz w:val="16"/>
          <w:szCs w:val="16"/>
          <w:lang w:val="ru-RU"/>
        </w:rPr>
        <w:t xml:space="preserve">Оплата производится </w:t>
      </w:r>
      <w:r w:rsidR="00B923C0" w:rsidRPr="004670B2">
        <w:rPr>
          <w:rFonts w:ascii="Times New Roman" w:hAnsi="Times New Roman"/>
          <w:sz w:val="16"/>
          <w:szCs w:val="16"/>
          <w:lang w:val="ru-RU"/>
        </w:rPr>
        <w:t xml:space="preserve">ежемесячными </w:t>
      </w:r>
      <w:r w:rsidRPr="004670B2">
        <w:rPr>
          <w:rFonts w:ascii="Times New Roman" w:hAnsi="Times New Roman"/>
          <w:sz w:val="16"/>
          <w:szCs w:val="16"/>
          <w:lang w:val="ru-RU"/>
        </w:rPr>
        <w:t>платежами</w:t>
      </w:r>
      <w:r w:rsidR="005A529A" w:rsidRPr="004670B2">
        <w:rPr>
          <w:rFonts w:ascii="Times New Roman" w:hAnsi="Times New Roman"/>
          <w:sz w:val="16"/>
          <w:szCs w:val="16"/>
          <w:lang w:val="ru-RU"/>
        </w:rPr>
        <w:t xml:space="preserve"> в указанн</w:t>
      </w:r>
      <w:r w:rsidR="00BD2576" w:rsidRPr="004670B2">
        <w:rPr>
          <w:rFonts w:ascii="Times New Roman" w:hAnsi="Times New Roman"/>
          <w:sz w:val="16"/>
          <w:szCs w:val="16"/>
          <w:lang w:val="ru-RU"/>
        </w:rPr>
        <w:t>ом размере в прописанные</w:t>
      </w:r>
      <w:r w:rsidR="005A529A" w:rsidRPr="004670B2">
        <w:rPr>
          <w:rFonts w:ascii="Times New Roman" w:hAnsi="Times New Roman"/>
          <w:sz w:val="16"/>
          <w:szCs w:val="16"/>
          <w:lang w:val="ru-RU"/>
        </w:rPr>
        <w:t xml:space="preserve"> сроки</w:t>
      </w:r>
      <w:r w:rsidR="004670B2">
        <w:rPr>
          <w:rFonts w:ascii="Times New Roman" w:hAnsi="Times New Roman"/>
          <w:sz w:val="16"/>
          <w:szCs w:val="16"/>
          <w:lang w:val="ru-RU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386"/>
        <w:gridCol w:w="1386"/>
        <w:gridCol w:w="1386"/>
        <w:gridCol w:w="1386"/>
        <w:gridCol w:w="1386"/>
        <w:gridCol w:w="1386"/>
        <w:gridCol w:w="1386"/>
      </w:tblGrid>
      <w:tr w:rsidR="008D780F" w:rsidRPr="008D780F" w:rsidTr="009E6016">
        <w:trPr>
          <w:trHeight w:val="282"/>
          <w:jc w:val="right"/>
        </w:trPr>
        <w:tc>
          <w:tcPr>
            <w:tcW w:w="993" w:type="dxa"/>
            <w:vAlign w:val="center"/>
          </w:tcPr>
          <w:p w:rsidR="00B11848" w:rsidRPr="009E6016" w:rsidRDefault="00B11848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  <w:r w:rsidRPr="009E6016">
              <w:rPr>
                <w:rFonts w:ascii="Times New Roman" w:eastAsia="Calibri" w:hAnsi="Times New Roman"/>
                <w:sz w:val="12"/>
                <w:szCs w:val="12"/>
                <w:lang w:val="ru-RU"/>
              </w:rPr>
              <w:t>месяц</w:t>
            </w:r>
          </w:p>
        </w:tc>
        <w:tc>
          <w:tcPr>
            <w:tcW w:w="1386" w:type="dxa"/>
            <w:vAlign w:val="center"/>
          </w:tcPr>
          <w:p w:rsidR="00B11848" w:rsidRPr="008D780F" w:rsidRDefault="00B11848" w:rsidP="008D780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октябрь</w:t>
            </w:r>
          </w:p>
        </w:tc>
        <w:tc>
          <w:tcPr>
            <w:tcW w:w="1386" w:type="dxa"/>
            <w:vAlign w:val="center"/>
          </w:tcPr>
          <w:p w:rsidR="00B11848" w:rsidRPr="008D780F" w:rsidRDefault="00B11848" w:rsidP="008D780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ноябрь</w:t>
            </w:r>
          </w:p>
        </w:tc>
        <w:tc>
          <w:tcPr>
            <w:tcW w:w="1386" w:type="dxa"/>
            <w:vAlign w:val="center"/>
          </w:tcPr>
          <w:p w:rsidR="00B11848" w:rsidRPr="008D780F" w:rsidRDefault="00B11848" w:rsidP="008D780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декабрь</w:t>
            </w:r>
          </w:p>
        </w:tc>
        <w:tc>
          <w:tcPr>
            <w:tcW w:w="1386" w:type="dxa"/>
            <w:vAlign w:val="center"/>
          </w:tcPr>
          <w:p w:rsidR="00B11848" w:rsidRPr="008D780F" w:rsidRDefault="00B11848" w:rsidP="008D780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январь</w:t>
            </w:r>
          </w:p>
        </w:tc>
        <w:tc>
          <w:tcPr>
            <w:tcW w:w="1386" w:type="dxa"/>
            <w:vAlign w:val="center"/>
          </w:tcPr>
          <w:p w:rsidR="00B11848" w:rsidRPr="008D780F" w:rsidRDefault="00B11848" w:rsidP="008D780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февраль</w:t>
            </w:r>
          </w:p>
        </w:tc>
        <w:tc>
          <w:tcPr>
            <w:tcW w:w="1386" w:type="dxa"/>
            <w:vAlign w:val="center"/>
          </w:tcPr>
          <w:p w:rsidR="00B11848" w:rsidRPr="008D780F" w:rsidRDefault="00B11848" w:rsidP="008D780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март</w:t>
            </w:r>
          </w:p>
        </w:tc>
        <w:tc>
          <w:tcPr>
            <w:tcW w:w="1386" w:type="dxa"/>
            <w:vAlign w:val="center"/>
          </w:tcPr>
          <w:p w:rsidR="00B11848" w:rsidRPr="008D780F" w:rsidRDefault="00B11848" w:rsidP="008D780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апрель</w:t>
            </w:r>
          </w:p>
        </w:tc>
      </w:tr>
      <w:tr w:rsidR="004670B2" w:rsidRPr="008D780F" w:rsidTr="009E6016">
        <w:trPr>
          <w:trHeight w:val="282"/>
          <w:jc w:val="right"/>
        </w:trPr>
        <w:tc>
          <w:tcPr>
            <w:tcW w:w="993" w:type="dxa"/>
            <w:vAlign w:val="center"/>
          </w:tcPr>
          <w:p w:rsidR="004670B2" w:rsidRPr="009E6016" w:rsidRDefault="004670B2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  <w:r w:rsidRPr="009E6016">
              <w:rPr>
                <w:rFonts w:ascii="Times New Roman" w:eastAsia="Calibri" w:hAnsi="Times New Roman"/>
                <w:sz w:val="12"/>
                <w:szCs w:val="12"/>
                <w:lang w:val="ru-RU"/>
              </w:rPr>
              <w:t>сумма</w:t>
            </w:r>
          </w:p>
        </w:tc>
        <w:tc>
          <w:tcPr>
            <w:tcW w:w="1386" w:type="dxa"/>
            <w:vAlign w:val="center"/>
          </w:tcPr>
          <w:p w:rsidR="004670B2" w:rsidRPr="008D780F" w:rsidRDefault="004670B2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9E6016">
              <w:rPr>
                <w:rFonts w:ascii="Times New Roman" w:hAnsi="Times New Roman"/>
                <w:sz w:val="16"/>
                <w:szCs w:val="16"/>
                <w:lang w:val="ru-RU"/>
              </w:rPr>
              <w:t>508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</w:p>
        </w:tc>
        <w:tc>
          <w:tcPr>
            <w:tcW w:w="1386" w:type="dxa"/>
            <w:vAlign w:val="center"/>
          </w:tcPr>
          <w:p w:rsidR="004670B2" w:rsidRPr="008D780F" w:rsidRDefault="004670B2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9E6016">
              <w:rPr>
                <w:rFonts w:ascii="Times New Roman" w:hAnsi="Times New Roman"/>
                <w:sz w:val="16"/>
                <w:szCs w:val="16"/>
                <w:lang w:val="ru-RU"/>
              </w:rPr>
              <w:t>508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</w:p>
        </w:tc>
        <w:tc>
          <w:tcPr>
            <w:tcW w:w="1386" w:type="dxa"/>
            <w:vAlign w:val="center"/>
          </w:tcPr>
          <w:p w:rsidR="004670B2" w:rsidRPr="008D780F" w:rsidRDefault="004670B2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9E6016">
              <w:rPr>
                <w:rFonts w:ascii="Times New Roman" w:hAnsi="Times New Roman"/>
                <w:sz w:val="16"/>
                <w:szCs w:val="16"/>
                <w:lang w:val="ru-RU"/>
              </w:rPr>
              <w:t>508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</w:p>
        </w:tc>
        <w:tc>
          <w:tcPr>
            <w:tcW w:w="1386" w:type="dxa"/>
            <w:vAlign w:val="center"/>
          </w:tcPr>
          <w:p w:rsidR="004670B2" w:rsidRPr="008D780F" w:rsidRDefault="004670B2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9E6016">
              <w:rPr>
                <w:rFonts w:ascii="Times New Roman" w:hAnsi="Times New Roman"/>
                <w:sz w:val="16"/>
                <w:szCs w:val="16"/>
                <w:lang w:val="ru-RU"/>
              </w:rPr>
              <w:t>508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</w:p>
        </w:tc>
        <w:tc>
          <w:tcPr>
            <w:tcW w:w="1386" w:type="dxa"/>
            <w:vAlign w:val="center"/>
          </w:tcPr>
          <w:p w:rsidR="004670B2" w:rsidRPr="008D780F" w:rsidRDefault="004670B2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9E6016">
              <w:rPr>
                <w:rFonts w:ascii="Times New Roman" w:hAnsi="Times New Roman"/>
                <w:sz w:val="16"/>
                <w:szCs w:val="16"/>
                <w:lang w:val="ru-RU"/>
              </w:rPr>
              <w:t>508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</w:p>
        </w:tc>
        <w:tc>
          <w:tcPr>
            <w:tcW w:w="1386" w:type="dxa"/>
            <w:vAlign w:val="center"/>
          </w:tcPr>
          <w:p w:rsidR="004670B2" w:rsidRPr="008D780F" w:rsidRDefault="004670B2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9E6016">
              <w:rPr>
                <w:rFonts w:ascii="Times New Roman" w:hAnsi="Times New Roman"/>
                <w:sz w:val="16"/>
                <w:szCs w:val="16"/>
                <w:lang w:val="ru-RU"/>
              </w:rPr>
              <w:t>508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</w:p>
        </w:tc>
        <w:tc>
          <w:tcPr>
            <w:tcW w:w="1386" w:type="dxa"/>
            <w:vAlign w:val="center"/>
          </w:tcPr>
          <w:p w:rsidR="004670B2" w:rsidRPr="008D780F" w:rsidRDefault="004670B2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9E6016">
              <w:rPr>
                <w:rFonts w:ascii="Times New Roman" w:hAnsi="Times New Roman"/>
                <w:sz w:val="16"/>
                <w:szCs w:val="16"/>
                <w:lang w:val="ru-RU"/>
              </w:rPr>
              <w:t>508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B3FB4">
              <w:rPr>
                <w:rFonts w:ascii="Times New Roman" w:hAnsi="Times New Roman"/>
                <w:sz w:val="16"/>
                <w:szCs w:val="16"/>
                <w:lang w:val="ru-RU"/>
              </w:rPr>
              <w:t>руб</w:t>
            </w:r>
          </w:p>
        </w:tc>
      </w:tr>
      <w:tr w:rsidR="008D780F" w:rsidRPr="008D780F" w:rsidTr="009E6016">
        <w:trPr>
          <w:trHeight w:val="282"/>
          <w:jc w:val="right"/>
        </w:trPr>
        <w:tc>
          <w:tcPr>
            <w:tcW w:w="993" w:type="dxa"/>
            <w:vAlign w:val="center"/>
          </w:tcPr>
          <w:p w:rsidR="00B11848" w:rsidRPr="009E6016" w:rsidRDefault="00B11848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  <w:r w:rsidRPr="009E6016">
              <w:rPr>
                <w:rFonts w:ascii="Times New Roman" w:eastAsia="Calibri" w:hAnsi="Times New Roman"/>
                <w:sz w:val="12"/>
                <w:szCs w:val="12"/>
                <w:lang w:val="ru-RU"/>
              </w:rPr>
              <w:t>срок оплаты</w:t>
            </w:r>
          </w:p>
        </w:tc>
        <w:tc>
          <w:tcPr>
            <w:tcW w:w="1386" w:type="dxa"/>
            <w:vAlign w:val="center"/>
          </w:tcPr>
          <w:p w:rsidR="00B11848" w:rsidRPr="008D780F" w:rsidRDefault="009E6016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B11848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.10.202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1386" w:type="dxa"/>
            <w:vAlign w:val="center"/>
          </w:tcPr>
          <w:p w:rsidR="00B11848" w:rsidRPr="008D780F" w:rsidRDefault="009E6016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B11848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.11.202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1386" w:type="dxa"/>
            <w:vAlign w:val="center"/>
          </w:tcPr>
          <w:p w:rsidR="00B11848" w:rsidRPr="008D780F" w:rsidRDefault="009E6016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B11848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.12.202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1386" w:type="dxa"/>
            <w:vAlign w:val="center"/>
          </w:tcPr>
          <w:p w:rsidR="00B11848" w:rsidRPr="008D780F" w:rsidRDefault="009E6016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B11848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.01.202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</w:t>
            </w:r>
          </w:p>
        </w:tc>
        <w:tc>
          <w:tcPr>
            <w:tcW w:w="1386" w:type="dxa"/>
            <w:vAlign w:val="center"/>
          </w:tcPr>
          <w:p w:rsidR="00B11848" w:rsidRPr="008D780F" w:rsidRDefault="009E6016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B11848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.02.202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</w:t>
            </w:r>
          </w:p>
        </w:tc>
        <w:tc>
          <w:tcPr>
            <w:tcW w:w="1386" w:type="dxa"/>
            <w:vAlign w:val="center"/>
          </w:tcPr>
          <w:p w:rsidR="00B11848" w:rsidRPr="008D780F" w:rsidRDefault="009E6016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B11848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.03.202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</w:t>
            </w:r>
          </w:p>
        </w:tc>
        <w:tc>
          <w:tcPr>
            <w:tcW w:w="1386" w:type="dxa"/>
            <w:vAlign w:val="center"/>
          </w:tcPr>
          <w:p w:rsidR="00B11848" w:rsidRPr="008D780F" w:rsidRDefault="009E6016" w:rsidP="009E601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5 - 10</w:t>
            </w:r>
            <w:r w:rsidR="00B11848" w:rsidRPr="008D780F">
              <w:rPr>
                <w:rFonts w:ascii="Times New Roman" w:eastAsia="Calibri" w:hAnsi="Times New Roman"/>
                <w:sz w:val="14"/>
                <w:szCs w:val="14"/>
                <w:lang w:val="ru-RU"/>
              </w:rPr>
              <w:t>.04.202</w:t>
            </w:r>
            <w:r>
              <w:rPr>
                <w:rFonts w:ascii="Times New Roman" w:eastAsia="Calibri" w:hAnsi="Times New Roman"/>
                <w:sz w:val="14"/>
                <w:szCs w:val="14"/>
                <w:lang w:val="ru-RU"/>
              </w:rPr>
              <w:t>5</w:t>
            </w:r>
          </w:p>
        </w:tc>
      </w:tr>
    </w:tbl>
    <w:p w:rsidR="00640EB9" w:rsidRPr="00121A1B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21A1B">
        <w:rPr>
          <w:rFonts w:ascii="Times New Roman" w:hAnsi="Times New Roman"/>
          <w:sz w:val="16"/>
          <w:szCs w:val="16"/>
          <w:lang w:val="ru-RU"/>
        </w:rPr>
        <w:t>Для внесения и учёта оплаты образовательных услуг Исполнитель создаёт Лицевой счет Обучающегося в автоматизированной системе учёта пла</w:t>
      </w:r>
      <w:r w:rsidRPr="00121A1B">
        <w:rPr>
          <w:rFonts w:ascii="Times New Roman" w:hAnsi="Times New Roman"/>
          <w:sz w:val="16"/>
          <w:szCs w:val="16"/>
          <w:lang w:val="ru-RU"/>
        </w:rPr>
        <w:t>т</w:t>
      </w:r>
      <w:r w:rsidRPr="00121A1B">
        <w:rPr>
          <w:rFonts w:ascii="Times New Roman" w:hAnsi="Times New Roman"/>
          <w:sz w:val="16"/>
          <w:szCs w:val="16"/>
          <w:lang w:val="ru-RU"/>
        </w:rPr>
        <w:t>ных услуг, заказчик производит оплату путём внесения денежных средств с указанием данного Лицевого счета.</w:t>
      </w:r>
    </w:p>
    <w:p w:rsidR="00640EB9" w:rsidRPr="00640EB9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Для получения Заказчиком счёта на оплату и внесения им родительской платы через его личный кабинет Заказчику требуется пройти регистрацию 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на сайте </w:t>
      </w:r>
      <w:r w:rsidRPr="00640EB9">
        <w:rPr>
          <w:rFonts w:ascii="Times New Roman" w:hAnsi="Times New Roman"/>
          <w:i/>
          <w:sz w:val="16"/>
          <w:szCs w:val="16"/>
        </w:rPr>
        <w:t>www</w:t>
      </w:r>
      <w:r w:rsidRPr="00640EB9">
        <w:rPr>
          <w:rFonts w:ascii="Times New Roman" w:hAnsi="Times New Roman"/>
          <w:i/>
          <w:sz w:val="16"/>
          <w:szCs w:val="16"/>
          <w:lang w:val="ru-RU"/>
        </w:rPr>
        <w:t>.</w:t>
      </w:r>
      <w:r w:rsidRPr="00640EB9">
        <w:rPr>
          <w:rFonts w:ascii="Times New Roman" w:hAnsi="Times New Roman"/>
          <w:i/>
          <w:sz w:val="16"/>
          <w:szCs w:val="16"/>
        </w:rPr>
        <w:t>avsu</w:t>
      </w:r>
      <w:r w:rsidRPr="00640EB9">
        <w:rPr>
          <w:rFonts w:ascii="Times New Roman" w:hAnsi="Times New Roman"/>
          <w:i/>
          <w:sz w:val="16"/>
          <w:szCs w:val="16"/>
          <w:lang w:val="ru-RU"/>
        </w:rPr>
        <w:t>.</w:t>
      </w:r>
      <w:r w:rsidRPr="00640EB9">
        <w:rPr>
          <w:rFonts w:ascii="Times New Roman" w:hAnsi="Times New Roman"/>
          <w:i/>
          <w:sz w:val="16"/>
          <w:szCs w:val="16"/>
        </w:rPr>
        <w:t>ru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 или </w:t>
      </w:r>
      <w:r w:rsidRPr="00640EB9">
        <w:rPr>
          <w:rFonts w:ascii="Times New Roman" w:hAnsi="Times New Roman"/>
          <w:bCs/>
          <w:sz w:val="16"/>
          <w:szCs w:val="16"/>
          <w:lang w:val="ru-RU"/>
        </w:rPr>
        <w:t>мобильном приложении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40EB9">
        <w:rPr>
          <w:rFonts w:ascii="Times New Roman" w:hAnsi="Times New Roman"/>
          <w:sz w:val="16"/>
          <w:szCs w:val="16"/>
        </w:rPr>
        <w:t>c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 указанием номера лицевого счета Обучающегося.</w:t>
      </w:r>
    </w:p>
    <w:p w:rsidR="00640EB9" w:rsidRPr="00640EB9" w:rsidRDefault="00640EB9" w:rsidP="00640EB9">
      <w:pPr>
        <w:tabs>
          <w:tab w:val="left" w:pos="10915"/>
        </w:tabs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  <w:lang w:val="ru-RU"/>
        </w:rPr>
      </w:pPr>
      <w:r w:rsidRPr="00640EB9">
        <w:rPr>
          <w:rFonts w:ascii="Times New Roman" w:hAnsi="Times New Roman"/>
          <w:sz w:val="16"/>
          <w:szCs w:val="16"/>
          <w:lang w:val="ru-RU"/>
        </w:rPr>
        <w:t>6.6 Оплата образовательных услуг производится посредством наличных или безналичных расчетов в российских рублях. При оплате в безналичной фо</w:t>
      </w:r>
      <w:r w:rsidRPr="00640EB9">
        <w:rPr>
          <w:rFonts w:ascii="Times New Roman" w:hAnsi="Times New Roman"/>
          <w:sz w:val="16"/>
          <w:szCs w:val="16"/>
          <w:lang w:val="ru-RU"/>
        </w:rPr>
        <w:t>р</w:t>
      </w:r>
      <w:r w:rsidRPr="00640EB9">
        <w:rPr>
          <w:rFonts w:ascii="Times New Roman" w:hAnsi="Times New Roman"/>
          <w:sz w:val="16"/>
          <w:szCs w:val="16"/>
          <w:lang w:val="ru-RU"/>
        </w:rPr>
        <w:t>ме, денежные средства зачисляются на счет Исполнителя, указанный в Договоре. При использовании наличной формы расчетов оплата услуг потребит</w:t>
      </w:r>
      <w:r w:rsidRPr="00640EB9">
        <w:rPr>
          <w:rFonts w:ascii="Times New Roman" w:hAnsi="Times New Roman"/>
          <w:sz w:val="16"/>
          <w:szCs w:val="16"/>
          <w:lang w:val="ru-RU"/>
        </w:rPr>
        <w:t>е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лем производится путем внесения наличных денежных средств в кредитную организацию либо платежному агенту, осуществляющему деятельность по приему платежей физических лиц, либо банковскому </w:t>
      </w:r>
      <w:hyperlink r:id="rId8" w:history="1">
        <w:r w:rsidRPr="00B11848">
          <w:rPr>
            <w:rStyle w:val="ac"/>
            <w:rFonts w:ascii="Times New Roman" w:hAnsi="Times New Roman"/>
            <w:color w:val="auto"/>
            <w:sz w:val="16"/>
            <w:szCs w:val="16"/>
            <w:u w:val="none"/>
            <w:lang w:val="ru-RU"/>
          </w:rPr>
          <w:t>платежному агенту</w:t>
        </w:r>
      </w:hyperlink>
      <w:r w:rsidRPr="00640EB9">
        <w:rPr>
          <w:rFonts w:ascii="Times New Roman" w:hAnsi="Times New Roman"/>
          <w:sz w:val="16"/>
          <w:szCs w:val="16"/>
          <w:lang w:val="ru-RU"/>
        </w:rPr>
        <w:t xml:space="preserve"> (субагенту), осуществляющему деятельность в соответствии с </w:t>
      </w:r>
      <w:hyperlink r:id="rId9" w:history="1">
        <w:r w:rsidRPr="00B11848">
          <w:rPr>
            <w:rStyle w:val="ac"/>
            <w:rFonts w:ascii="Times New Roman" w:hAnsi="Times New Roman"/>
            <w:color w:val="auto"/>
            <w:sz w:val="16"/>
            <w:szCs w:val="16"/>
            <w:u w:val="none"/>
            <w:lang w:val="ru-RU"/>
          </w:rPr>
          <w:t>законодательс</w:t>
        </w:r>
        <w:r w:rsidRPr="00B11848">
          <w:rPr>
            <w:rStyle w:val="ac"/>
            <w:rFonts w:ascii="Times New Roman" w:hAnsi="Times New Roman"/>
            <w:color w:val="auto"/>
            <w:sz w:val="16"/>
            <w:szCs w:val="16"/>
            <w:u w:val="none"/>
            <w:lang w:val="ru-RU"/>
          </w:rPr>
          <w:t>т</w:t>
        </w:r>
        <w:r w:rsidRPr="00B11848">
          <w:rPr>
            <w:rStyle w:val="ac"/>
            <w:rFonts w:ascii="Times New Roman" w:hAnsi="Times New Roman"/>
            <w:color w:val="auto"/>
            <w:sz w:val="16"/>
            <w:szCs w:val="16"/>
            <w:u w:val="none"/>
            <w:lang w:val="ru-RU"/>
          </w:rPr>
          <w:t>вом</w:t>
        </w:r>
      </w:hyperlink>
      <w:r w:rsidRPr="00640EB9">
        <w:rPr>
          <w:rFonts w:ascii="Times New Roman" w:hAnsi="Times New Roman"/>
          <w:sz w:val="16"/>
          <w:szCs w:val="16"/>
          <w:lang w:val="ru-RU"/>
        </w:rPr>
        <w:t xml:space="preserve"> о банках и банковской деятельности. </w:t>
      </w:r>
    </w:p>
    <w:p w:rsidR="00640EB9" w:rsidRPr="009E0F06" w:rsidRDefault="00640EB9" w:rsidP="00640EB9">
      <w:pPr>
        <w:tabs>
          <w:tab w:val="left" w:pos="10915"/>
        </w:tabs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6.7  Плата за оказываемые платные образовательные услуги является фиксированной, увеличение стоимости платных образовательных услуг после з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ключения договора не допускается, за исключением 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изменений, вносимых в нормативные акты Р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оссийской 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Ф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>едерации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, Республики Башкортостан и г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родского округа город Уфа Республики Башкортостан.</w:t>
      </w:r>
    </w:p>
    <w:p w:rsidR="00640EB9" w:rsidRPr="009E0F06" w:rsidRDefault="00640EB9" w:rsidP="00640EB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6.8  Перерасчёт осуществляется при пропуске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50% занятий 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 и более</w:t>
      </w:r>
      <w:r w:rsidR="00167E2A"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за один </w:t>
      </w:r>
      <w:r w:rsidR="00B11848">
        <w:rPr>
          <w:rFonts w:ascii="Times New Roman" w:hAnsi="Times New Roman"/>
          <w:sz w:val="16"/>
          <w:szCs w:val="16"/>
          <w:lang w:val="ru-RU"/>
        </w:rPr>
        <w:t xml:space="preserve">месяц 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0F06">
        <w:rPr>
          <w:rFonts w:ascii="Times New Roman" w:hAnsi="Times New Roman"/>
          <w:sz w:val="16"/>
          <w:szCs w:val="16"/>
          <w:lang w:val="ru-RU"/>
        </w:rPr>
        <w:t>по уважительной причине при наличии медицинского документа и личного заявления на имя Исполнителя. Заказчик не производит перерасчёт самостоятельно. Перерасчёт производится в течение месяца с момента в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>зобновления услуги. При пропуске занятий Обучающимся по инициативе Заказчика перерасчёт не производится.</w:t>
      </w:r>
    </w:p>
    <w:p w:rsidR="00640EB9" w:rsidRPr="009E0F06" w:rsidRDefault="00640EB9" w:rsidP="00640EB9">
      <w:pPr>
        <w:tabs>
          <w:tab w:val="left" w:pos="1091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6.9 В случае выбытия и прекращении получения платных образовательных услуг Обучающимся по письменному заявлению Заказчика неизрасходова</w:t>
      </w:r>
      <w:r w:rsidRPr="009E0F06">
        <w:rPr>
          <w:rFonts w:ascii="Times New Roman" w:hAnsi="Times New Roman"/>
          <w:sz w:val="16"/>
          <w:szCs w:val="16"/>
          <w:lang w:val="ru-RU"/>
        </w:rPr>
        <w:t>н</w:t>
      </w:r>
      <w:r w:rsidRPr="009E0F06">
        <w:rPr>
          <w:rFonts w:ascii="Times New Roman" w:hAnsi="Times New Roman"/>
          <w:sz w:val="16"/>
          <w:szCs w:val="16"/>
          <w:lang w:val="ru-RU"/>
        </w:rPr>
        <w:t>ные денежные средства, оставшиеся на лицевом счёте Обучающегося, возвращаются Заказчику.</w:t>
      </w:r>
    </w:p>
    <w:p w:rsidR="00640EB9" w:rsidRPr="00B11848" w:rsidRDefault="00640EB9" w:rsidP="00640EB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40EB9" w:rsidRPr="009E0F06" w:rsidRDefault="00640EB9" w:rsidP="00640EB9">
      <w:pPr>
        <w:pStyle w:val="a7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Ответственность за неисполнение или ненадлежащее исполнение обязательств по настоящему договору</w:t>
      </w:r>
    </w:p>
    <w:p w:rsidR="00640EB9" w:rsidRPr="00B11848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80" w:firstLine="36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>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40EB9" w:rsidRPr="00B11848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hAnsi="Times New Roman"/>
          <w:b/>
          <w:bCs/>
          <w:sz w:val="10"/>
          <w:szCs w:val="10"/>
          <w:lang w:val="ru-RU"/>
        </w:rPr>
      </w:pPr>
    </w:p>
    <w:p w:rsidR="00640EB9" w:rsidRPr="009E0F06" w:rsidRDefault="00640EB9" w:rsidP="00640EB9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Основания изменения и расторжения договора</w:t>
      </w:r>
    </w:p>
    <w:p w:rsidR="00640EB9" w:rsidRPr="00B11848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8.1 Условия, на которых заключен настоящий договор, могут быть изменены либо по соглашению сторон, либо в соответствии с действующим зак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нодательством Российской Федерации.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8.2 Заказчик вправе в любое время расторгнуть настоящий договор при условии оплаты Исполнителю фактически понесенных расходов и услуг, ок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занных до момента отказа.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8.3 Настоящий Договор может быть расторгнут по соглашению сторон. По инициативе одной из сторон Договор может быть расторгнут по основан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ям, предусмотренным действующим законодательством Российской Федерации.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8.4 Помимо этого Исполнитель вправе отказаться от исполнения договора, если Заказчик нарушил сроки оплаты услуг по настоящему договору за т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кущий месяц</w:t>
      </w:r>
      <w:r w:rsidR="00E02650">
        <w:rPr>
          <w:rFonts w:ascii="Times New Roman" w:hAnsi="Times New Roman"/>
          <w:sz w:val="16"/>
          <w:szCs w:val="16"/>
          <w:lang w:val="ru-RU"/>
        </w:rPr>
        <w:t>,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предусмотренные п.</w:t>
      </w:r>
      <w:r w:rsidR="00902C09">
        <w:rPr>
          <w:rFonts w:ascii="Times New Roman" w:hAnsi="Times New Roman"/>
          <w:sz w:val="16"/>
          <w:szCs w:val="16"/>
          <w:lang w:val="ru-RU"/>
        </w:rPr>
        <w:t>6.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8.5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>вора, когда после трех предупреждений Обучающийся не устранит указанные нарушения. Договор считается расторгнутым со дня письменного ув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домления Исполнителем Заказчика (Обучающегося) об отказе от исполнения договора. </w:t>
      </w:r>
    </w:p>
    <w:p w:rsidR="00640EB9" w:rsidRPr="00B11848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40EB9" w:rsidRDefault="00640EB9" w:rsidP="00640EB9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Срок действия договора и другие условия</w:t>
      </w:r>
    </w:p>
    <w:p w:rsidR="00640EB9" w:rsidRPr="00B11848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bCs/>
          <w:sz w:val="10"/>
          <w:szCs w:val="10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Настоящий договор вступает в силу со дня его заключения сторонами и действует по </w:t>
      </w:r>
      <w:r w:rsidR="00820B1F">
        <w:rPr>
          <w:rFonts w:ascii="Times New Roman" w:hAnsi="Times New Roman"/>
          <w:sz w:val="16"/>
          <w:szCs w:val="16"/>
          <w:lang w:val="ru-RU"/>
        </w:rPr>
        <w:t>2</w:t>
      </w:r>
      <w:r w:rsidR="008B00D4">
        <w:rPr>
          <w:rFonts w:ascii="Times New Roman" w:hAnsi="Times New Roman"/>
          <w:sz w:val="16"/>
          <w:szCs w:val="16"/>
          <w:lang w:val="ru-RU"/>
        </w:rPr>
        <w:t>6</w:t>
      </w:r>
      <w:r w:rsidR="00584D5D">
        <w:rPr>
          <w:rFonts w:ascii="Times New Roman" w:hAnsi="Times New Roman"/>
          <w:sz w:val="16"/>
          <w:szCs w:val="16"/>
          <w:lang w:val="ru-RU"/>
        </w:rPr>
        <w:t xml:space="preserve"> апреля 202</w:t>
      </w:r>
      <w:r w:rsidR="008B00D4">
        <w:rPr>
          <w:rFonts w:ascii="Times New Roman" w:hAnsi="Times New Roman"/>
          <w:sz w:val="16"/>
          <w:szCs w:val="16"/>
          <w:lang w:val="ru-RU"/>
        </w:rPr>
        <w:t>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 </w:t>
      </w:r>
    </w:p>
    <w:p w:rsidR="00640EB9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Договор составлен на русском языке в двух экземплярах, имеющих равную юридическую силу. </w:t>
      </w:r>
    </w:p>
    <w:p w:rsidR="002F3E36" w:rsidRDefault="002F3E36" w:rsidP="002F3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13515" w:rsidRDefault="00F13515" w:rsidP="002F3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267AF" w:rsidRPr="004267AF" w:rsidRDefault="004267AF" w:rsidP="004267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137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790"/>
        <w:gridCol w:w="3790"/>
        <w:gridCol w:w="3790"/>
      </w:tblGrid>
      <w:tr w:rsidR="00640EB9" w:rsidRPr="0027082E" w:rsidTr="00F13515">
        <w:trPr>
          <w:trHeight w:val="5061"/>
          <w:jc w:val="center"/>
        </w:trPr>
        <w:tc>
          <w:tcPr>
            <w:tcW w:w="3790" w:type="dxa"/>
          </w:tcPr>
          <w:p w:rsidR="00640EB9" w:rsidRPr="00C27F64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C27F64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Исполнитель:</w:t>
            </w:r>
          </w:p>
          <w:p w:rsidR="00640EB9" w:rsidRPr="0027082E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</w:pP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М</w:t>
            </w:r>
            <w:r w:rsidR="004670B2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А</w:t>
            </w: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ОУ «Школа № 45 с углублённым изучением</w:t>
            </w:r>
          </w:p>
          <w:p w:rsid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отдельных предметов»</w:t>
            </w:r>
            <w:r w:rsidR="008B00D4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Кировского района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городского округа г. Уфа РБ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  <w:p w:rsidR="008B00D4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Адрес: 450076, г. Уфа, </w:t>
            </w:r>
            <w:r w:rsidR="008B00D4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Кировский р-н, 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ул. Пушк</w:t>
            </w: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</w:t>
            </w: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на, д.67,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т.272-11-80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Банковские реквизиты:</w:t>
            </w:r>
          </w:p>
          <w:p w:rsid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Отделение - НБ Республика Башкортостан</w:t>
            </w:r>
          </w:p>
          <w:p w:rsidR="008B00D4" w:rsidRPr="0027082E" w:rsidRDefault="008B00D4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Банка России//УФК по РБ г.Уфа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Р/с</w:t>
            </w:r>
            <w:r w:rsidR="008B00D4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ч</w:t>
            </w: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 w:rsidR="008B00D4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03234643807010000100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БИК </w:t>
            </w:r>
            <w:r w:rsidR="008B00D4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018073401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Л/с </w:t>
            </w:r>
            <w:r w:rsidR="008B00D4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30305073270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ИНН 0274060805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КПП 027401001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КБК </w:t>
            </w:r>
            <w:r w:rsidR="008B00D4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3000000004/775/0000/131</w:t>
            </w:r>
          </w:p>
          <w:p w:rsidR="00640EB9" w:rsidRPr="0027082E" w:rsidRDefault="008B00D4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платные</w:t>
            </w:r>
            <w:r w:rsidR="00640EB9"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образовательны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е</w:t>
            </w:r>
            <w:r w:rsidR="00640EB9"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услуг</w:t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Директор М</w:t>
            </w:r>
            <w:r w:rsidR="004A7607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А</w:t>
            </w: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ОУ «Школа № 45 с углублённым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изучением отдельных предметов»</w:t>
            </w:r>
          </w:p>
          <w:p w:rsidR="00640EB9" w:rsidRPr="0027082E" w:rsidRDefault="00640EB9" w:rsidP="008B00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___________________________</w:t>
            </w:r>
            <w:r w:rsidR="008B00D4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С.В. Халманова</w:t>
            </w:r>
          </w:p>
        </w:tc>
        <w:tc>
          <w:tcPr>
            <w:tcW w:w="3790" w:type="dxa"/>
          </w:tcPr>
          <w:p w:rsid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Заказчик:</w:t>
            </w:r>
          </w:p>
          <w:p w:rsidR="00640EB9" w:rsidRP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ФИО_______________________________________________________________________________________________</w:t>
            </w:r>
            <w:r w:rsidR="008260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Паспортные данные Заказчика: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Домашний адрес, моб.телефон: 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____________________________________________________________________________________________________________________________________________Подпись:  _________________________</w:t>
            </w:r>
          </w:p>
        </w:tc>
        <w:tc>
          <w:tcPr>
            <w:tcW w:w="3790" w:type="dxa"/>
          </w:tcPr>
          <w:p w:rsid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Обучающийся:</w:t>
            </w:r>
          </w:p>
          <w:p w:rsidR="00640EB9" w:rsidRP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Дата рождения: 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Домашний адрес, телефон: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</w:t>
            </w:r>
          </w:p>
          <w:p w:rsidR="00640EB9" w:rsidRPr="00640EB9" w:rsidRDefault="00640EB9" w:rsidP="004267A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</w:tbl>
    <w:p w:rsidR="00DF50E3" w:rsidRPr="00DC40DC" w:rsidRDefault="00DF50E3" w:rsidP="008260A2">
      <w:pPr>
        <w:spacing w:after="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sectPr w:rsidR="00DF50E3" w:rsidRPr="00DC40DC" w:rsidSect="00B11848">
      <w:type w:val="continuous"/>
      <w:pgSz w:w="11906" w:h="16838"/>
      <w:pgMar w:top="397" w:right="454" w:bottom="454" w:left="45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8E" w:rsidRDefault="00B04B8E">
      <w:r>
        <w:separator/>
      </w:r>
    </w:p>
  </w:endnote>
  <w:endnote w:type="continuationSeparator" w:id="1">
    <w:p w:rsidR="00B04B8E" w:rsidRDefault="00B0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8E" w:rsidRDefault="00B04B8E">
      <w:r>
        <w:separator/>
      </w:r>
    </w:p>
  </w:footnote>
  <w:footnote w:type="continuationSeparator" w:id="1">
    <w:p w:rsidR="00B04B8E" w:rsidRDefault="00B0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3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4F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9CD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BE3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44D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90D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424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4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FA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981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BDB"/>
    <w:multiLevelType w:val="hybridMultilevel"/>
    <w:tmpl w:val="000056AE"/>
    <w:lvl w:ilvl="0" w:tplc="0000073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53C"/>
    <w:multiLevelType w:val="hybridMultilevel"/>
    <w:tmpl w:val="00007E87"/>
    <w:lvl w:ilvl="0" w:tplc="0000390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BFC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1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E9"/>
    <w:multiLevelType w:val="hybridMultilevel"/>
    <w:tmpl w:val="000001EB"/>
    <w:lvl w:ilvl="0" w:tplc="00000BB3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CD6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3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443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66BB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28B"/>
    <w:multiLevelType w:val="hybridMultilevel"/>
    <w:tmpl w:val="C3144948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BD40D79A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0007A5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767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509"/>
    <w:multiLevelType w:val="hybridMultilevel"/>
    <w:tmpl w:val="00001238"/>
    <w:lvl w:ilvl="0" w:tplc="00003B25">
      <w:start w:val="5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7F96"/>
    <w:multiLevelType w:val="hybridMultilevel"/>
    <w:tmpl w:val="00007FF5"/>
    <w:lvl w:ilvl="0" w:tplc="00004E45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1B0F4C30"/>
    <w:multiLevelType w:val="multilevel"/>
    <w:tmpl w:val="0F4E76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FE64DFC"/>
    <w:multiLevelType w:val="multilevel"/>
    <w:tmpl w:val="062AD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27">
    <w:nsid w:val="30625BF1"/>
    <w:multiLevelType w:val="multilevel"/>
    <w:tmpl w:val="E4D45F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36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062" w:hanging="108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28">
    <w:nsid w:val="4F7913EA"/>
    <w:multiLevelType w:val="hybridMultilevel"/>
    <w:tmpl w:val="E68407D2"/>
    <w:lvl w:ilvl="0" w:tplc="6C58C908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2"/>
  </w:num>
  <w:num w:numId="5">
    <w:abstractNumId w:val="16"/>
  </w:num>
  <w:num w:numId="6">
    <w:abstractNumId w:val="13"/>
  </w:num>
  <w:num w:numId="7">
    <w:abstractNumId w:val="12"/>
  </w:num>
  <w:num w:numId="8">
    <w:abstractNumId w:val="21"/>
  </w:num>
  <w:num w:numId="9">
    <w:abstractNumId w:val="18"/>
  </w:num>
  <w:num w:numId="10">
    <w:abstractNumId w:val="19"/>
  </w:num>
  <w:num w:numId="11">
    <w:abstractNumId w:val="20"/>
  </w:num>
  <w:num w:numId="12">
    <w:abstractNumId w:val="14"/>
  </w:num>
  <w:num w:numId="13">
    <w:abstractNumId w:val="24"/>
  </w:num>
  <w:num w:numId="14">
    <w:abstractNumId w:val="15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823"/>
    <w:rsid w:val="0000163C"/>
    <w:rsid w:val="00002852"/>
    <w:rsid w:val="00015001"/>
    <w:rsid w:val="0002074D"/>
    <w:rsid w:val="00052319"/>
    <w:rsid w:val="00060E6E"/>
    <w:rsid w:val="00091703"/>
    <w:rsid w:val="000C1991"/>
    <w:rsid w:val="000C20E7"/>
    <w:rsid w:val="000E56F8"/>
    <w:rsid w:val="0010385F"/>
    <w:rsid w:val="00107A06"/>
    <w:rsid w:val="0012268B"/>
    <w:rsid w:val="00125510"/>
    <w:rsid w:val="00134B83"/>
    <w:rsid w:val="001418AC"/>
    <w:rsid w:val="00164489"/>
    <w:rsid w:val="00167E2A"/>
    <w:rsid w:val="00186B09"/>
    <w:rsid w:val="0018780A"/>
    <w:rsid w:val="001C0A62"/>
    <w:rsid w:val="001D01A4"/>
    <w:rsid w:val="001D34C1"/>
    <w:rsid w:val="002018F9"/>
    <w:rsid w:val="00225487"/>
    <w:rsid w:val="00227795"/>
    <w:rsid w:val="00270488"/>
    <w:rsid w:val="00295C54"/>
    <w:rsid w:val="002A0823"/>
    <w:rsid w:val="002B0DCD"/>
    <w:rsid w:val="002D3835"/>
    <w:rsid w:val="002F3E36"/>
    <w:rsid w:val="0030068D"/>
    <w:rsid w:val="00304D8C"/>
    <w:rsid w:val="00373895"/>
    <w:rsid w:val="00393C92"/>
    <w:rsid w:val="003B01A2"/>
    <w:rsid w:val="003D5831"/>
    <w:rsid w:val="003D77ED"/>
    <w:rsid w:val="003F6BD0"/>
    <w:rsid w:val="0041109B"/>
    <w:rsid w:val="004267AF"/>
    <w:rsid w:val="00436FE7"/>
    <w:rsid w:val="00450372"/>
    <w:rsid w:val="0045484A"/>
    <w:rsid w:val="00456DF5"/>
    <w:rsid w:val="004670B2"/>
    <w:rsid w:val="00477718"/>
    <w:rsid w:val="00486200"/>
    <w:rsid w:val="004A7607"/>
    <w:rsid w:val="004C4CA1"/>
    <w:rsid w:val="004C5327"/>
    <w:rsid w:val="004D0E73"/>
    <w:rsid w:val="004F36F5"/>
    <w:rsid w:val="00507F81"/>
    <w:rsid w:val="00516D82"/>
    <w:rsid w:val="0053021E"/>
    <w:rsid w:val="0053471A"/>
    <w:rsid w:val="00541AFE"/>
    <w:rsid w:val="00584D5D"/>
    <w:rsid w:val="005A1D22"/>
    <w:rsid w:val="005A529A"/>
    <w:rsid w:val="005C7E13"/>
    <w:rsid w:val="00640EB9"/>
    <w:rsid w:val="00655D25"/>
    <w:rsid w:val="00677320"/>
    <w:rsid w:val="006958F4"/>
    <w:rsid w:val="006A1ED0"/>
    <w:rsid w:val="006A4EBF"/>
    <w:rsid w:val="006B498A"/>
    <w:rsid w:val="006E18C2"/>
    <w:rsid w:val="006E2FAC"/>
    <w:rsid w:val="006E39F4"/>
    <w:rsid w:val="006F1501"/>
    <w:rsid w:val="006F2330"/>
    <w:rsid w:val="006F3CE1"/>
    <w:rsid w:val="00780A1C"/>
    <w:rsid w:val="007A6617"/>
    <w:rsid w:val="007A67B1"/>
    <w:rsid w:val="007B7EF4"/>
    <w:rsid w:val="007C2433"/>
    <w:rsid w:val="007D1F73"/>
    <w:rsid w:val="007E6A9F"/>
    <w:rsid w:val="007F5221"/>
    <w:rsid w:val="007F61D5"/>
    <w:rsid w:val="008003CF"/>
    <w:rsid w:val="00820B1F"/>
    <w:rsid w:val="008260A2"/>
    <w:rsid w:val="00837C7C"/>
    <w:rsid w:val="00853BF8"/>
    <w:rsid w:val="00856B61"/>
    <w:rsid w:val="008765D3"/>
    <w:rsid w:val="00882513"/>
    <w:rsid w:val="008933D5"/>
    <w:rsid w:val="008949C1"/>
    <w:rsid w:val="008A1430"/>
    <w:rsid w:val="008B00D4"/>
    <w:rsid w:val="008B3BEE"/>
    <w:rsid w:val="008C5118"/>
    <w:rsid w:val="008D780F"/>
    <w:rsid w:val="008F6C31"/>
    <w:rsid w:val="00902C09"/>
    <w:rsid w:val="009038AF"/>
    <w:rsid w:val="00921D16"/>
    <w:rsid w:val="00925423"/>
    <w:rsid w:val="0098307E"/>
    <w:rsid w:val="009835D8"/>
    <w:rsid w:val="009A1AE0"/>
    <w:rsid w:val="009B23FF"/>
    <w:rsid w:val="009C3534"/>
    <w:rsid w:val="009C3E26"/>
    <w:rsid w:val="009E6016"/>
    <w:rsid w:val="00A33476"/>
    <w:rsid w:val="00A602C8"/>
    <w:rsid w:val="00A611ED"/>
    <w:rsid w:val="00A8329B"/>
    <w:rsid w:val="00A92385"/>
    <w:rsid w:val="00AB3F43"/>
    <w:rsid w:val="00AC1D7B"/>
    <w:rsid w:val="00AD5F78"/>
    <w:rsid w:val="00B04B8E"/>
    <w:rsid w:val="00B11067"/>
    <w:rsid w:val="00B11848"/>
    <w:rsid w:val="00B2064F"/>
    <w:rsid w:val="00B23EF8"/>
    <w:rsid w:val="00B25E0B"/>
    <w:rsid w:val="00B322F1"/>
    <w:rsid w:val="00B503F8"/>
    <w:rsid w:val="00B82AB2"/>
    <w:rsid w:val="00B923C0"/>
    <w:rsid w:val="00BA4AD9"/>
    <w:rsid w:val="00BD2576"/>
    <w:rsid w:val="00BE5154"/>
    <w:rsid w:val="00C004D6"/>
    <w:rsid w:val="00C27F64"/>
    <w:rsid w:val="00CA2F4E"/>
    <w:rsid w:val="00CE1053"/>
    <w:rsid w:val="00CE34D1"/>
    <w:rsid w:val="00CE5408"/>
    <w:rsid w:val="00D04F4D"/>
    <w:rsid w:val="00D26E8F"/>
    <w:rsid w:val="00D32B01"/>
    <w:rsid w:val="00D456AE"/>
    <w:rsid w:val="00D57328"/>
    <w:rsid w:val="00D8056A"/>
    <w:rsid w:val="00D97951"/>
    <w:rsid w:val="00DA6728"/>
    <w:rsid w:val="00DC4D01"/>
    <w:rsid w:val="00DD4AFA"/>
    <w:rsid w:val="00DF50E3"/>
    <w:rsid w:val="00DF5B98"/>
    <w:rsid w:val="00E02650"/>
    <w:rsid w:val="00E05E6D"/>
    <w:rsid w:val="00E26763"/>
    <w:rsid w:val="00E26D9A"/>
    <w:rsid w:val="00E401E6"/>
    <w:rsid w:val="00E461FF"/>
    <w:rsid w:val="00E7060F"/>
    <w:rsid w:val="00E72A20"/>
    <w:rsid w:val="00E75A49"/>
    <w:rsid w:val="00EA2569"/>
    <w:rsid w:val="00ED3A47"/>
    <w:rsid w:val="00EE6407"/>
    <w:rsid w:val="00EF33E2"/>
    <w:rsid w:val="00F13515"/>
    <w:rsid w:val="00F2433D"/>
    <w:rsid w:val="00F26F47"/>
    <w:rsid w:val="00F6196D"/>
    <w:rsid w:val="00F76220"/>
    <w:rsid w:val="00F77E2A"/>
    <w:rsid w:val="00F86FF4"/>
    <w:rsid w:val="00FA3065"/>
    <w:rsid w:val="00FE3882"/>
    <w:rsid w:val="00FE3BD5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4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5AA6"/>
    <w:rPr>
      <w:rFonts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5AA6"/>
    <w:rPr>
      <w:rFonts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rsid w:val="00F26F4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F5AA6"/>
    <w:rPr>
      <w:rFonts w:ascii="Courier New" w:hAnsi="Courier New" w:cs="Courier New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E1053"/>
    <w:pPr>
      <w:ind w:left="708"/>
    </w:pPr>
  </w:style>
  <w:style w:type="table" w:styleId="a8">
    <w:name w:val="Table Grid"/>
    <w:basedOn w:val="a1"/>
    <w:uiPriority w:val="59"/>
    <w:locked/>
    <w:rsid w:val="00DF50E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40E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0EB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0EB9"/>
    <w:rPr>
      <w:lang w:val="en-US" w:eastAsia="en-US"/>
    </w:rPr>
  </w:style>
  <w:style w:type="character" w:styleId="ac">
    <w:name w:val="Hyperlink"/>
    <w:basedOn w:val="a0"/>
    <w:uiPriority w:val="99"/>
    <w:rsid w:val="00640EB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E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7401.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5800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5D04-C486-44DE-8F4D-2DEEAC8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Роза Калимуллина</cp:lastModifiedBy>
  <cp:revision>60</cp:revision>
  <cp:lastPrinted>2023-09-20T08:53:00Z</cp:lastPrinted>
  <dcterms:created xsi:type="dcterms:W3CDTF">2014-09-24T17:12:00Z</dcterms:created>
  <dcterms:modified xsi:type="dcterms:W3CDTF">2024-10-03T15:29:00Z</dcterms:modified>
</cp:coreProperties>
</file>