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E6" w:rsidRDefault="009809D5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314E6" w:rsidRDefault="009809D5" w:rsidP="009809D5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ШКОЛА № 45 С УГЛУБЛЕННЫМ ИЗУЧЕНИЕМ ОТДЕЛЬНЫХ ПРЕДМЕТОВ» ГОРОДСКОГО ОКРУГА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г.УФА</w:t>
      </w:r>
      <w:proofErr w:type="spellEnd"/>
    </w:p>
    <w:p w:rsidR="00D314E6" w:rsidRDefault="009809D5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ЕСПУБЛИКИ БАШКОРТОСТАН</w:t>
      </w:r>
    </w:p>
    <w:p w:rsidR="00D314E6" w:rsidRDefault="00D314E6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9809D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Персонализированная программа наставничества и ИОМ</w:t>
      </w: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809D5" w:rsidRDefault="009809D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809D5" w:rsidRDefault="009809D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</w:p>
    <w:p w:rsidR="00D314E6" w:rsidRDefault="00D314E6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314E6" w:rsidRDefault="00D314E6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314E6" w:rsidRDefault="009809D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г.Уфа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2022 г.</w:t>
      </w:r>
    </w:p>
    <w:p w:rsidR="00D314E6" w:rsidRDefault="009809D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Актуальность программы</w:t>
      </w:r>
    </w:p>
    <w:p w:rsidR="00D314E6" w:rsidRDefault="009809D5" w:rsidP="009809D5">
      <w:pPr>
        <w:pStyle w:val="Default"/>
        <w:ind w:firstLine="708"/>
        <w:jc w:val="both"/>
        <w:rPr>
          <w:sz w:val="22"/>
          <w:szCs w:val="22"/>
        </w:rPr>
      </w:pPr>
      <w:r>
        <w:rPr>
          <w:bCs/>
        </w:rPr>
        <w:t xml:space="preserve">Современной школе </w:t>
      </w:r>
      <w:r>
        <w:rPr>
          <w:sz w:val="22"/>
          <w:szCs w:val="22"/>
        </w:rPr>
        <w:t xml:space="preserve">в условиях введения и реализации профессионального стандарта «Педагог» нужен компетентный учитель, способный самостоятельно мыслить, понимать суть происходящих в образовании перемен, осмысленно и быстро включаться в инновационные процессы. </w:t>
      </w:r>
    </w:p>
    <w:p w:rsidR="00D314E6" w:rsidRDefault="009809D5" w:rsidP="009809D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Представленная программа направлена на создание адекватных условий поддержки профессионального становления учителя с учетом его актуального уровня и перспектив развития профессио</w:t>
      </w:r>
      <w:r>
        <w:rPr>
          <w:sz w:val="22"/>
          <w:szCs w:val="22"/>
        </w:rPr>
        <w:t>нализма. Следует отметить, что процесс профессионального становления педагога  рассматриваем как систему его развития в интегративном процессе, включающем внутреннее социально-психологическое и профессиональное самоопределение личности, управление этим про</w:t>
      </w:r>
      <w:r>
        <w:rPr>
          <w:sz w:val="22"/>
          <w:szCs w:val="22"/>
        </w:rPr>
        <w:t xml:space="preserve">цессом со стороны самого учителя и школы. Это предполагает определение целей профессиональной деятельности на каждом этапе профессионального становления и соответствующих им содержания, технологий, средств профессионального совершенствования. </w:t>
      </w:r>
    </w:p>
    <w:p w:rsidR="00D314E6" w:rsidRDefault="009809D5" w:rsidP="009809D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Программа вк</w:t>
      </w:r>
      <w:r>
        <w:rPr>
          <w:sz w:val="22"/>
          <w:szCs w:val="22"/>
        </w:rPr>
        <w:t>лючает три этапа: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Адаптационный этап</w:t>
      </w:r>
      <w:r>
        <w:rPr>
          <w:sz w:val="22"/>
          <w:szCs w:val="22"/>
        </w:rPr>
        <w:t>. Знакомство опытного педагога с начинающим учителем, когда наставник определяет для себя пробелы в его подготовке, умениях и навыках, развитии профессиональных компетенций (Профессиональный стандарт «Педагог») для сост</w:t>
      </w:r>
      <w:r>
        <w:rPr>
          <w:sz w:val="22"/>
          <w:szCs w:val="22"/>
        </w:rPr>
        <w:t xml:space="preserve">авления конкретной программы адаптации. </w:t>
      </w:r>
    </w:p>
    <w:p w:rsidR="00D314E6" w:rsidRDefault="009809D5" w:rsidP="009809D5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Основной этап</w:t>
      </w:r>
      <w:r>
        <w:rPr>
          <w:sz w:val="22"/>
          <w:szCs w:val="22"/>
        </w:rPr>
        <w:t>. Реализация в совместной деятельности программы адаптации начинающего педагога. Коррекция умений и навыков, развитие компетенций. Наставник помогает подшефному составить собственную программу профессио</w:t>
      </w:r>
      <w:r>
        <w:rPr>
          <w:sz w:val="22"/>
          <w:szCs w:val="22"/>
        </w:rPr>
        <w:t xml:space="preserve">нального роста. </w:t>
      </w:r>
    </w:p>
    <w:p w:rsidR="00D314E6" w:rsidRDefault="009809D5" w:rsidP="009809D5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Контрольно-оценочный этап. </w:t>
      </w:r>
      <w:r>
        <w:rPr>
          <w:sz w:val="22"/>
          <w:szCs w:val="22"/>
        </w:rPr>
        <w:t xml:space="preserve">Оценка наставником уровня профессиональной компетентности начинающего учителя, определение его готовность к выполнению своих обязанностей. </w:t>
      </w:r>
    </w:p>
    <w:p w:rsidR="00D314E6" w:rsidRDefault="009809D5" w:rsidP="009809D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Условиями эффективности реализации программы </w:t>
      </w:r>
      <w:proofErr w:type="gramStart"/>
      <w:r>
        <w:rPr>
          <w:sz w:val="22"/>
          <w:szCs w:val="22"/>
        </w:rPr>
        <w:t>являются :</w:t>
      </w:r>
      <w:proofErr w:type="gramEnd"/>
      <w:r>
        <w:rPr>
          <w:sz w:val="22"/>
          <w:szCs w:val="22"/>
        </w:rPr>
        <w:t xml:space="preserve"> </w:t>
      </w:r>
    </w:p>
    <w:p w:rsidR="00D314E6" w:rsidRDefault="009809D5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• </w:t>
      </w:r>
      <w:r>
        <w:rPr>
          <w:sz w:val="22"/>
          <w:szCs w:val="22"/>
        </w:rPr>
        <w:t>взаимная заин</w:t>
      </w:r>
      <w:r>
        <w:rPr>
          <w:sz w:val="22"/>
          <w:szCs w:val="22"/>
        </w:rPr>
        <w:t xml:space="preserve">тересованность наставника и молодого специалиста; </w:t>
      </w:r>
    </w:p>
    <w:p w:rsidR="00D314E6" w:rsidRDefault="009809D5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• </w:t>
      </w:r>
      <w:r>
        <w:rPr>
          <w:sz w:val="22"/>
          <w:szCs w:val="22"/>
        </w:rPr>
        <w:t xml:space="preserve">административный контроль за процессом наставничества;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• </w:t>
      </w:r>
      <w:r>
        <w:rPr>
          <w:sz w:val="22"/>
          <w:szCs w:val="22"/>
        </w:rPr>
        <w:t xml:space="preserve">тщательно продуманное планирование и своевременное отслеживание промежуточных результатов сотрудничества. </w:t>
      </w:r>
    </w:p>
    <w:p w:rsidR="00D314E6" w:rsidRDefault="00D314E6">
      <w:pPr>
        <w:pStyle w:val="Default"/>
        <w:rPr>
          <w:sz w:val="22"/>
          <w:szCs w:val="22"/>
        </w:rPr>
      </w:pPr>
    </w:p>
    <w:p w:rsidR="00D314E6" w:rsidRDefault="009809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Основными направлениями</w:t>
      </w:r>
      <w:r>
        <w:rPr>
          <w:sz w:val="22"/>
          <w:szCs w:val="22"/>
        </w:rPr>
        <w:t xml:space="preserve"> работы педагога-наставника будут следующие: </w:t>
      </w:r>
    </w:p>
    <w:p w:rsidR="00D314E6" w:rsidRDefault="009809D5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адаптационная работа; </w:t>
      </w:r>
    </w:p>
    <w:p w:rsidR="00D314E6" w:rsidRDefault="009809D5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психологическая поддержка; </w:t>
      </w:r>
    </w:p>
    <w:p w:rsidR="00D314E6" w:rsidRDefault="009809D5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мотивация самообразования; </w:t>
      </w:r>
    </w:p>
    <w:p w:rsidR="00D314E6" w:rsidRDefault="009809D5">
      <w:pPr>
        <w:pStyle w:val="Default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организация профессиональной коммуникации. </w:t>
      </w:r>
    </w:p>
    <w:p w:rsidR="00D314E6" w:rsidRDefault="00D314E6">
      <w:pPr>
        <w:pStyle w:val="Default"/>
        <w:rPr>
          <w:b/>
          <w:bCs/>
          <w:sz w:val="28"/>
          <w:szCs w:val="28"/>
        </w:rPr>
      </w:pPr>
    </w:p>
    <w:p w:rsidR="00D314E6" w:rsidRDefault="009809D5" w:rsidP="009809D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Адаптационная работа будет </w:t>
      </w:r>
      <w:proofErr w:type="gramStart"/>
      <w:r>
        <w:rPr>
          <w:sz w:val="22"/>
          <w:szCs w:val="22"/>
        </w:rPr>
        <w:t>включать :</w:t>
      </w:r>
      <w:proofErr w:type="gramEnd"/>
      <w:r>
        <w:rPr>
          <w:sz w:val="22"/>
          <w:szCs w:val="22"/>
        </w:rPr>
        <w:t xml:space="preserve">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>знакомство со школой, представление н</w:t>
      </w:r>
      <w:r>
        <w:rPr>
          <w:sz w:val="22"/>
          <w:szCs w:val="22"/>
        </w:rPr>
        <w:t xml:space="preserve">ачинающего учителя коллективу школы на педагогическом совете;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организация шефской пары и закрепление учителя-наставника;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разработка адаптационной программы профессионального становления начинающего учителя;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контроль и оценка профессиональной адаптации начинающего учителя. </w:t>
      </w:r>
    </w:p>
    <w:p w:rsidR="00D314E6" w:rsidRDefault="009809D5" w:rsidP="009809D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Мотивация самообразования предполагает включение начинающего учителя в различные формы повышения квалификации: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педагогическое проектирование;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решение педагогических ситуаций;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>актив</w:t>
      </w:r>
      <w:r>
        <w:rPr>
          <w:sz w:val="22"/>
          <w:szCs w:val="22"/>
        </w:rPr>
        <w:t xml:space="preserve">но-игровые методы;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индивидуальное и </w:t>
      </w:r>
      <w:proofErr w:type="spellStart"/>
      <w:r>
        <w:rPr>
          <w:sz w:val="22"/>
          <w:szCs w:val="22"/>
        </w:rPr>
        <w:t>микрогрупповое</w:t>
      </w:r>
      <w:proofErr w:type="spellEnd"/>
      <w:r>
        <w:rPr>
          <w:sz w:val="22"/>
          <w:szCs w:val="22"/>
        </w:rPr>
        <w:t xml:space="preserve"> исследование;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профессиональные конкурсы;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документальный анализ;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часы заинтересованного информационного обмена;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посещение уроков и мероприятий, проводимых коллегами, с последующим анализом;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совместная с наставником работа по подготовке уроков и педагогических мероприятий; </w:t>
      </w:r>
    </w:p>
    <w:p w:rsidR="00D314E6" w:rsidRDefault="009809D5" w:rsidP="009809D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по организации профессиональной коммуникации включает в себя следующие направления: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lastRenderedPageBreak/>
        <w:t xml:space="preserve">– </w:t>
      </w:r>
      <w:r>
        <w:rPr>
          <w:sz w:val="22"/>
          <w:szCs w:val="22"/>
        </w:rPr>
        <w:t>с наставниками – оказание помощи при составлении тематических и поурочных пл</w:t>
      </w:r>
      <w:r>
        <w:rPr>
          <w:sz w:val="22"/>
          <w:szCs w:val="22"/>
        </w:rPr>
        <w:t xml:space="preserve">анов, </w:t>
      </w:r>
      <w:proofErr w:type="spellStart"/>
      <w:r>
        <w:rPr>
          <w:sz w:val="22"/>
          <w:szCs w:val="22"/>
        </w:rPr>
        <w:t>взаимопосещение</w:t>
      </w:r>
      <w:proofErr w:type="spellEnd"/>
      <w:r>
        <w:rPr>
          <w:sz w:val="22"/>
          <w:szCs w:val="22"/>
        </w:rPr>
        <w:t xml:space="preserve"> уроков, совместная подготовка материалов для контрольных работ, анализ и коррекция результатов;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коллегами по методическому объединению и в учреждении образования;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администрацией; </w:t>
      </w:r>
    </w:p>
    <w:p w:rsidR="00D314E6" w:rsidRDefault="009809D5" w:rsidP="009809D5">
      <w:pPr>
        <w:pStyle w:val="Default"/>
        <w:jc w:val="both"/>
        <w:rPr>
          <w:sz w:val="22"/>
          <w:szCs w:val="22"/>
        </w:rPr>
      </w:pPr>
      <w:r>
        <w:rPr>
          <w:rFonts w:ascii="Georgia" w:hAnsi="Georgia" w:cs="Georgia"/>
          <w:sz w:val="20"/>
          <w:szCs w:val="20"/>
        </w:rPr>
        <w:t xml:space="preserve">– </w:t>
      </w:r>
      <w:r>
        <w:rPr>
          <w:sz w:val="22"/>
          <w:szCs w:val="22"/>
        </w:rPr>
        <w:t xml:space="preserve">учениками и их родителями; </w:t>
      </w:r>
    </w:p>
    <w:p w:rsidR="00D314E6" w:rsidRDefault="00D314E6">
      <w:pPr>
        <w:pStyle w:val="Default"/>
        <w:rPr>
          <w:sz w:val="22"/>
          <w:szCs w:val="22"/>
        </w:rPr>
      </w:pPr>
    </w:p>
    <w:p w:rsidR="00D314E6" w:rsidRDefault="00D314E6">
      <w:pPr>
        <w:pStyle w:val="Default"/>
        <w:rPr>
          <w:sz w:val="22"/>
          <w:szCs w:val="22"/>
        </w:rPr>
      </w:pPr>
    </w:p>
    <w:p w:rsidR="00D314E6" w:rsidRDefault="009809D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Планирование </w:t>
      </w:r>
      <w:r>
        <w:rPr>
          <w:b/>
          <w:sz w:val="22"/>
          <w:szCs w:val="22"/>
        </w:rPr>
        <w:t>работы на 2022-2023 учебный год</w:t>
      </w:r>
    </w:p>
    <w:p w:rsidR="00D314E6" w:rsidRDefault="00D314E6">
      <w:pPr>
        <w:pStyle w:val="Default"/>
        <w:rPr>
          <w:sz w:val="22"/>
          <w:szCs w:val="22"/>
        </w:rPr>
      </w:pPr>
    </w:p>
    <w:p w:rsidR="00D314E6" w:rsidRDefault="009809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работы: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14E6" w:rsidRDefault="009809D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оказать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методическое сопровождение деятельности начинающего  педагога;</w:t>
      </w:r>
    </w:p>
    <w:p w:rsidR="00D314E6" w:rsidRDefault="009809D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содействовать повышению его профессионального роста;</w:t>
      </w:r>
    </w:p>
    <w:p w:rsidR="00D314E6" w:rsidRDefault="009809D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помочь раскрытию индивидуальных педагогических способностей.</w:t>
      </w:r>
    </w:p>
    <w:p w:rsidR="00D314E6" w:rsidRDefault="009809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14E6" w:rsidRDefault="009809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 методической работы на основе выявленных потенциальных возможностей начинающего учителя; </w:t>
      </w:r>
    </w:p>
    <w:p w:rsidR="00D314E6" w:rsidRDefault="009809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профессионального уровня молодого педагога с учетом его потребностей, затруднений, достижений; </w:t>
      </w:r>
    </w:p>
    <w:p w:rsidR="00D314E6" w:rsidRDefault="009809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творческого потенциала начинающего  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дагога, мотивирование  участия в инновационной деятельности; </w:t>
      </w:r>
    </w:p>
    <w:p w:rsidR="00D314E6" w:rsidRDefault="009809D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наблюдение за динамикой  результативности обучения учащихся класса, в котором работает молодой специалист; </w:t>
      </w:r>
    </w:p>
    <w:p w:rsidR="00D314E6" w:rsidRDefault="009809D5">
      <w:pPr>
        <w:pStyle w:val="ab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Участники программы: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66"/>
        <w:gridCol w:w="1631"/>
        <w:gridCol w:w="1942"/>
        <w:gridCol w:w="1569"/>
        <w:gridCol w:w="2037"/>
      </w:tblGrid>
      <w:tr w:rsidR="00D314E6">
        <w:tc>
          <w:tcPr>
            <w:tcW w:w="3936" w:type="dxa"/>
            <w:gridSpan w:val="2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Начинающий педагог</w:t>
            </w:r>
          </w:p>
        </w:tc>
        <w:tc>
          <w:tcPr>
            <w:tcW w:w="5243" w:type="dxa"/>
            <w:gridSpan w:val="3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Наставник </w:t>
            </w:r>
          </w:p>
        </w:tc>
      </w:tr>
      <w:tr w:rsidR="00D314E6">
        <w:tc>
          <w:tcPr>
            <w:tcW w:w="2268" w:type="dxa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ФИО</w:t>
            </w:r>
          </w:p>
        </w:tc>
        <w:tc>
          <w:tcPr>
            <w:tcW w:w="1668" w:type="dxa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Образование </w:t>
            </w:r>
          </w:p>
        </w:tc>
        <w:tc>
          <w:tcPr>
            <w:tcW w:w="2052" w:type="dxa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ФИО</w:t>
            </w:r>
          </w:p>
        </w:tc>
        <w:tc>
          <w:tcPr>
            <w:tcW w:w="1595" w:type="dxa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Образование</w:t>
            </w:r>
          </w:p>
        </w:tc>
        <w:tc>
          <w:tcPr>
            <w:tcW w:w="1596" w:type="dxa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Квалификационная категория</w:t>
            </w:r>
          </w:p>
        </w:tc>
      </w:tr>
      <w:tr w:rsidR="00D314E6">
        <w:tc>
          <w:tcPr>
            <w:tcW w:w="2268" w:type="dxa"/>
          </w:tcPr>
          <w:p w:rsidR="00D314E6" w:rsidRDefault="009809D5" w:rsidP="009809D5">
            <w:pPr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Чипчева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Анна Владимировна</w:t>
            </w:r>
          </w:p>
        </w:tc>
        <w:tc>
          <w:tcPr>
            <w:tcW w:w="1668" w:type="dxa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высшее</w:t>
            </w:r>
          </w:p>
        </w:tc>
        <w:tc>
          <w:tcPr>
            <w:tcW w:w="2052" w:type="dxa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Наталья Викторовна</w:t>
            </w:r>
          </w:p>
        </w:tc>
        <w:tc>
          <w:tcPr>
            <w:tcW w:w="1595" w:type="dxa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высшее</w:t>
            </w:r>
          </w:p>
        </w:tc>
        <w:tc>
          <w:tcPr>
            <w:tcW w:w="1596" w:type="dxa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ВКК</w:t>
            </w:r>
          </w:p>
        </w:tc>
      </w:tr>
    </w:tbl>
    <w:p w:rsidR="00D314E6" w:rsidRDefault="00D314E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314E6" w:rsidRDefault="009809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РАБОТЫ</w:t>
      </w:r>
    </w:p>
    <w:p w:rsidR="00D314E6" w:rsidRDefault="009809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наставничества на 2022-2023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94"/>
      </w:tblGrid>
      <w:tr w:rsidR="00D314E6">
        <w:trPr>
          <w:trHeight w:val="439"/>
        </w:trPr>
        <w:tc>
          <w:tcPr>
            <w:tcW w:w="2088" w:type="dxa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8332" w:type="dxa"/>
          </w:tcPr>
          <w:p w:rsidR="00D314E6" w:rsidRDefault="0098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</w:tr>
      <w:tr w:rsidR="00D314E6" w:rsidRPr="009809D5">
        <w:tc>
          <w:tcPr>
            <w:tcW w:w="2088" w:type="dxa"/>
          </w:tcPr>
          <w:p w:rsidR="00D314E6" w:rsidRDefault="009809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D314E6" w:rsidRDefault="00D3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 общения "Расскажи о себе" </w:t>
            </w:r>
          </w:p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молодого специалиста с традициями школы, правилами внутреннего распорядка, уставом </w:t>
            </w:r>
          </w:p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содержания учебных программ, нормативных документов по организации учебно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-воспитательного процесса </w:t>
            </w:r>
          </w:p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требованиями оформления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журнала, журналов факультативных и кружковых занятий</w:t>
            </w:r>
          </w:p>
        </w:tc>
      </w:tr>
      <w:tr w:rsidR="00D314E6" w:rsidRPr="009809D5">
        <w:tc>
          <w:tcPr>
            <w:tcW w:w="2088" w:type="dxa"/>
          </w:tcPr>
          <w:p w:rsidR="00D314E6" w:rsidRDefault="009809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:rsidR="00D314E6" w:rsidRDefault="00D3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Час общения "Основные проблемы молодого учителя" </w:t>
            </w:r>
          </w:p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Практикум по разработке тематических поурочных планов и планов воспитательной работы </w:t>
            </w:r>
          </w:p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 "Как работать с тетрадями учащихся. Выполнение единых требований к ведению тетрадей" </w:t>
            </w:r>
          </w:p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общения "Как быстрее адаптироваться в школе"</w:t>
            </w:r>
          </w:p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класс "Использование современных образовательных технологий в учебном процессе"</w:t>
            </w:r>
          </w:p>
        </w:tc>
      </w:tr>
      <w:tr w:rsidR="00D314E6" w:rsidRPr="009809D5">
        <w:tc>
          <w:tcPr>
            <w:tcW w:w="2088" w:type="dxa"/>
          </w:tcPr>
          <w:p w:rsidR="00D314E6" w:rsidRDefault="009809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proofErr w:type="spellEnd"/>
          </w:p>
          <w:p w:rsidR="00D314E6" w:rsidRDefault="00D3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нсультация "Деятельность классного руководителя и планирование воспитательной работы" </w:t>
            </w:r>
          </w:p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"Методика проведения внеклассных мероприятий и праздников"</w:t>
            </w:r>
          </w:p>
        </w:tc>
      </w:tr>
      <w:tr w:rsidR="00D314E6" w:rsidRPr="009809D5">
        <w:tc>
          <w:tcPr>
            <w:tcW w:w="2088" w:type="dxa"/>
          </w:tcPr>
          <w:p w:rsidR="00D314E6" w:rsidRDefault="009809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:rsidR="00D314E6" w:rsidRDefault="00D3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</w:tcPr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"Современный урок: структура и конструирование" </w:t>
            </w:r>
          </w:p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 "Анализ урока. Виды анализа". </w:t>
            </w:r>
          </w:p>
        </w:tc>
      </w:tr>
      <w:tr w:rsidR="00D314E6" w:rsidRPr="009809D5">
        <w:tc>
          <w:tcPr>
            <w:tcW w:w="2088" w:type="dxa"/>
          </w:tcPr>
          <w:p w:rsidR="00D314E6" w:rsidRDefault="0098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8332" w:type="dxa"/>
          </w:tcPr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"Эффективность урока – результат организации активной деятельности учащихся" </w:t>
            </w:r>
          </w:p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уроков у молодого специалиста </w:t>
            </w:r>
          </w:p>
        </w:tc>
      </w:tr>
      <w:tr w:rsidR="00D314E6" w:rsidRPr="009809D5">
        <w:tc>
          <w:tcPr>
            <w:tcW w:w="2088" w:type="dxa"/>
          </w:tcPr>
          <w:p w:rsidR="00D314E6" w:rsidRDefault="0098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8332" w:type="dxa"/>
          </w:tcPr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уроков у молодого специалиста </w:t>
            </w:r>
          </w:p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"Оптимизация выбо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 методов и средств обучения при организации различных видов урока" </w:t>
            </w:r>
          </w:p>
        </w:tc>
      </w:tr>
      <w:tr w:rsidR="00D314E6" w:rsidRPr="009809D5">
        <w:tc>
          <w:tcPr>
            <w:tcW w:w="2088" w:type="dxa"/>
          </w:tcPr>
          <w:p w:rsidR="00D314E6" w:rsidRDefault="0098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332" w:type="dxa"/>
          </w:tcPr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 "Организация индивидуальной работы с учащимися" (посещение уроков молодых учителей, самоанализ уроков) </w:t>
            </w:r>
          </w:p>
        </w:tc>
      </w:tr>
      <w:tr w:rsidR="00D314E6" w:rsidRPr="009809D5">
        <w:tc>
          <w:tcPr>
            <w:tcW w:w="2088" w:type="dxa"/>
          </w:tcPr>
          <w:p w:rsidR="00D314E6" w:rsidRDefault="0098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8332" w:type="dxa"/>
          </w:tcPr>
          <w:p w:rsidR="00D314E6" w:rsidRDefault="009809D5" w:rsidP="009809D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"Содержание, формы и методы работы 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дагога с родителями" </w:t>
            </w:r>
          </w:p>
        </w:tc>
      </w:tr>
      <w:tr w:rsidR="00D314E6" w:rsidRPr="009809D5">
        <w:tc>
          <w:tcPr>
            <w:tcW w:w="2088" w:type="dxa"/>
          </w:tcPr>
          <w:p w:rsidR="00D314E6" w:rsidRDefault="0098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8332" w:type="dxa"/>
          </w:tcPr>
          <w:p w:rsidR="00D314E6" w:rsidRDefault="009809D5" w:rsidP="0098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работы, методическая выставка достижений молодого учителя</w:t>
            </w:r>
          </w:p>
        </w:tc>
      </w:tr>
    </w:tbl>
    <w:p w:rsidR="00D314E6" w:rsidRDefault="00D314E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524"/>
    <w:multiLevelType w:val="multilevel"/>
    <w:tmpl w:val="893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B7FD3"/>
    <w:multiLevelType w:val="multilevel"/>
    <w:tmpl w:val="461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F4931"/>
    <w:multiLevelType w:val="hybridMultilevel"/>
    <w:tmpl w:val="57720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2722D"/>
    <w:multiLevelType w:val="multilevel"/>
    <w:tmpl w:val="F9E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61F24"/>
    <w:multiLevelType w:val="multilevel"/>
    <w:tmpl w:val="CA6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56F20"/>
    <w:multiLevelType w:val="multilevel"/>
    <w:tmpl w:val="E2AE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EC11C8"/>
    <w:multiLevelType w:val="multilevel"/>
    <w:tmpl w:val="930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63160"/>
    <w:multiLevelType w:val="multilevel"/>
    <w:tmpl w:val="CC2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94F4D"/>
    <w:multiLevelType w:val="multilevel"/>
    <w:tmpl w:val="F85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E6"/>
    <w:rsid w:val="009809D5"/>
    <w:rsid w:val="00D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AA62"/>
  <w15:docId w15:val="{B61BEBD2-E076-4626-8940-751E31A9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0381-A1E9-4346-B4CC-EBAA836D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2022-11-24T09:07:00Z</dcterms:created>
  <dcterms:modified xsi:type="dcterms:W3CDTF">2022-11-24T09:07:00Z</dcterms:modified>
</cp:coreProperties>
</file>