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8"/>
        <w:tblW w:w="10273" w:type="dxa"/>
        <w:tblInd w:w="-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6"/>
        <w:gridCol w:w="222"/>
        <w:gridCol w:w="222"/>
        <w:gridCol w:w="222"/>
      </w:tblGrid>
      <w:tr w:rsidR="007769AD" w:rsidRPr="008A41CF" w:rsidTr="007769AD">
        <w:tc>
          <w:tcPr>
            <w:tcW w:w="2410" w:type="dxa"/>
          </w:tcPr>
          <w:p w:rsidR="007769AD" w:rsidRPr="00AA1480" w:rsidRDefault="00BC6CAD" w:rsidP="00291A98">
            <w:pPr>
              <w:rPr>
                <w:sz w:val="18"/>
                <w:lang w:val="ru-RU"/>
              </w:rPr>
            </w:pPr>
            <w:bookmarkStart w:id="0" w:name="_Toc99639565"/>
            <w:r w:rsidRPr="00BC6CAD">
              <w:rPr>
                <w:noProof/>
                <w:sz w:val="18"/>
                <w:lang w:val="ru-RU" w:eastAsia="ru-RU"/>
              </w:rPr>
              <w:drawing>
                <wp:inline distT="0" distB="0" distL="0" distR="0" wp14:anchorId="665DFE1C" wp14:editId="3EEA6BF0">
                  <wp:extent cx="6682797" cy="9798243"/>
                  <wp:effectExtent l="0" t="0" r="3810" b="0"/>
                  <wp:docPr id="1" name="Рисунок 1" descr="C:\Users\Admin\Downloads\IMG_6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6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222" cy="980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69AD" w:rsidRPr="00AA1480" w:rsidRDefault="007769AD" w:rsidP="00291A98">
            <w:pPr>
              <w:rPr>
                <w:sz w:val="18"/>
                <w:lang w:val="ru-RU"/>
              </w:rPr>
            </w:pPr>
          </w:p>
        </w:tc>
        <w:tc>
          <w:tcPr>
            <w:tcW w:w="2410" w:type="dxa"/>
          </w:tcPr>
          <w:p w:rsidR="007769AD" w:rsidRPr="006C6F88" w:rsidRDefault="007769AD" w:rsidP="00291A98">
            <w:pPr>
              <w:rPr>
                <w:sz w:val="18"/>
              </w:rPr>
            </w:pPr>
          </w:p>
        </w:tc>
        <w:tc>
          <w:tcPr>
            <w:tcW w:w="2618" w:type="dxa"/>
          </w:tcPr>
          <w:p w:rsidR="007769AD" w:rsidRPr="00AA1480" w:rsidRDefault="007769AD" w:rsidP="00291A98">
            <w:pPr>
              <w:rPr>
                <w:sz w:val="18"/>
                <w:lang w:val="ru-RU"/>
              </w:rPr>
            </w:pPr>
          </w:p>
        </w:tc>
      </w:tr>
      <w:tr w:rsidR="007769AD" w:rsidRPr="008E4DB1" w:rsidTr="007769AD">
        <w:tc>
          <w:tcPr>
            <w:tcW w:w="10273" w:type="dxa"/>
            <w:gridSpan w:val="4"/>
          </w:tcPr>
          <w:p w:rsidR="008A41CF" w:rsidRPr="008E4DB1" w:rsidRDefault="008A41CF" w:rsidP="008A41CF">
            <w:pPr>
              <w:rPr>
                <w:sz w:val="24"/>
                <w:lang w:val="ru-RU"/>
              </w:rPr>
            </w:pPr>
            <w:bookmarkStart w:id="1" w:name="_GoBack"/>
            <w:bookmarkEnd w:id="1"/>
            <w:r w:rsidRPr="008E4DB1">
              <w:rPr>
                <w:sz w:val="24"/>
                <w:lang w:val="ru-RU"/>
              </w:rPr>
              <w:lastRenderedPageBreak/>
              <w:t>2022 год – Год народного искусства и нематериального культурного наследия России</w:t>
            </w:r>
          </w:p>
          <w:p w:rsidR="008A41CF" w:rsidRPr="008E4DB1" w:rsidRDefault="008A41CF" w:rsidP="008A41CF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2022 год – 350 лет со дня рождения Петра 1</w:t>
            </w:r>
          </w:p>
          <w:p w:rsidR="008A41CF" w:rsidRPr="008E4DB1" w:rsidRDefault="008A41CF" w:rsidP="008A41CF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2023 год – Год педагога и наставника</w:t>
            </w:r>
          </w:p>
          <w:p w:rsidR="008A41CF" w:rsidRPr="008E4DB1" w:rsidRDefault="008A41CF" w:rsidP="008A41CF">
            <w:pPr>
              <w:rPr>
                <w:sz w:val="24"/>
                <w:lang w:val="ru-RU"/>
              </w:rPr>
            </w:pPr>
          </w:p>
        </w:tc>
      </w:tr>
    </w:tbl>
    <w:tbl>
      <w:tblPr>
        <w:tblW w:w="92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3453"/>
        <w:gridCol w:w="1184"/>
        <w:gridCol w:w="1679"/>
        <w:gridCol w:w="2389"/>
      </w:tblGrid>
      <w:tr w:rsidR="00A11DEA" w:rsidRPr="008E4DB1" w:rsidTr="00276372">
        <w:tc>
          <w:tcPr>
            <w:tcW w:w="526" w:type="dxa"/>
          </w:tcPr>
          <w:bookmarkEnd w:id="0"/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bCs/>
                <w:color w:val="000000"/>
                <w:w w:val="0"/>
                <w:sz w:val="24"/>
                <w:lang w:val="ru-RU"/>
              </w:rPr>
              <w:t>№</w:t>
            </w:r>
          </w:p>
        </w:tc>
        <w:tc>
          <w:tcPr>
            <w:tcW w:w="3453" w:type="dxa"/>
          </w:tcPr>
          <w:p w:rsidR="007769AD" w:rsidRPr="008E4DB1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bCs/>
                <w:color w:val="000000"/>
                <w:w w:val="0"/>
                <w:sz w:val="24"/>
                <w:lang w:val="ru-RU"/>
              </w:rPr>
              <w:t>События</w:t>
            </w:r>
          </w:p>
        </w:tc>
        <w:tc>
          <w:tcPr>
            <w:tcW w:w="1184" w:type="dxa"/>
          </w:tcPr>
          <w:p w:rsidR="007769AD" w:rsidRPr="008E4DB1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bCs/>
                <w:color w:val="000000"/>
                <w:w w:val="0"/>
                <w:sz w:val="24"/>
                <w:lang w:val="ru-RU"/>
              </w:rPr>
              <w:t>Классы</w:t>
            </w:r>
          </w:p>
        </w:tc>
        <w:tc>
          <w:tcPr>
            <w:tcW w:w="1679" w:type="dxa"/>
          </w:tcPr>
          <w:p w:rsidR="007769AD" w:rsidRPr="008E4DB1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bCs/>
                <w:color w:val="000000"/>
                <w:w w:val="0"/>
                <w:sz w:val="24"/>
                <w:lang w:val="ru-RU"/>
              </w:rPr>
              <w:t>Сроки</w:t>
            </w:r>
          </w:p>
        </w:tc>
        <w:tc>
          <w:tcPr>
            <w:tcW w:w="2389" w:type="dxa"/>
          </w:tcPr>
          <w:p w:rsidR="007769AD" w:rsidRPr="008E4DB1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bCs/>
                <w:color w:val="000000"/>
                <w:w w:val="0"/>
                <w:sz w:val="24"/>
                <w:lang w:val="ru-RU"/>
              </w:rPr>
              <w:t>Ответственные</w:t>
            </w:r>
          </w:p>
        </w:tc>
      </w:tr>
      <w:tr w:rsidR="007769AD" w:rsidRPr="008E4DB1" w:rsidTr="00276372">
        <w:trPr>
          <w:trHeight w:val="85"/>
        </w:trPr>
        <w:tc>
          <w:tcPr>
            <w:tcW w:w="526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 xml:space="preserve">1. </w:t>
            </w:r>
            <w:r w:rsidR="00291A98"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 xml:space="preserve">Урочная деятельность </w:t>
            </w:r>
          </w:p>
        </w:tc>
      </w:tr>
      <w:tr w:rsidR="007769AD" w:rsidRPr="00BC6CAD" w:rsidTr="00276372">
        <w:tc>
          <w:tcPr>
            <w:tcW w:w="526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8705" w:type="dxa"/>
            <w:gridSpan w:val="4"/>
          </w:tcPr>
          <w:p w:rsidR="007769AD" w:rsidRPr="008E4DB1" w:rsidRDefault="00291A98" w:rsidP="00291A98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asciiTheme="minorHAnsi" w:eastAsia="№Е" w:hAnsiTheme="minorHAnsi" w:hint="default"/>
                <w:sz w:val="24"/>
                <w:lang w:val="ru-RU"/>
              </w:rPr>
              <w:t>С</w:t>
            </w:r>
            <w:r w:rsidRPr="008E4DB1">
              <w:rPr>
                <w:rStyle w:val="CharAttribute5"/>
                <w:rFonts w:eastAsia="№Е" w:hint="default"/>
                <w:sz w:val="24"/>
                <w:lang w:val="ru-RU"/>
              </w:rPr>
              <w:t>огласно</w:t>
            </w:r>
            <w:r w:rsidRPr="008E4DB1">
              <w:rPr>
                <w:rStyle w:val="CharAttribute5"/>
                <w:rFonts w:eastAsia="№Е" w:hint="default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sz w:val="24"/>
                <w:lang w:val="ru-RU"/>
              </w:rPr>
              <w:t>индивидуальным</w:t>
            </w:r>
            <w:r w:rsidRPr="008E4DB1">
              <w:rPr>
                <w:rStyle w:val="CharAttribute5"/>
                <w:rFonts w:eastAsia="№Е" w:hint="default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планам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работы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учителей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-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предметников</w:t>
            </w:r>
            <w:r w:rsidRPr="008E4DB1">
              <w:rPr>
                <w:color w:val="000000"/>
                <w:w w:val="0"/>
                <w:sz w:val="24"/>
                <w:lang w:val="ru-RU"/>
              </w:rPr>
              <w:t xml:space="preserve"> </w:t>
            </w:r>
          </w:p>
        </w:tc>
      </w:tr>
      <w:tr w:rsidR="007769AD" w:rsidRPr="008E4DB1" w:rsidTr="00276372">
        <w:tc>
          <w:tcPr>
            <w:tcW w:w="526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7769AD" w:rsidRPr="008E4DB1" w:rsidRDefault="00291A98" w:rsidP="00291A98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2</w:t>
            </w:r>
            <w:r w:rsidR="007769AD"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. Внеурочная деятельность</w:t>
            </w:r>
          </w:p>
        </w:tc>
      </w:tr>
      <w:tr w:rsidR="00A11DEA" w:rsidRPr="008E4DB1" w:rsidTr="00276372">
        <w:tc>
          <w:tcPr>
            <w:tcW w:w="526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«Здоровейка»</w:t>
            </w:r>
          </w:p>
        </w:tc>
        <w:tc>
          <w:tcPr>
            <w:tcW w:w="1184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1, 2а, 2б, 2г, 2д, 3д, 3е, 4а-д</w:t>
            </w:r>
          </w:p>
        </w:tc>
        <w:tc>
          <w:tcPr>
            <w:tcW w:w="1679" w:type="dxa"/>
          </w:tcPr>
          <w:p w:rsidR="007769AD" w:rsidRPr="008E4DB1" w:rsidRDefault="00DC688C" w:rsidP="00291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7769AD" w:rsidRPr="008E4DB1" w:rsidRDefault="007769AD" w:rsidP="00291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«Азбука здоровья»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2в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«Здоровейка»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2г, 3а-г, 4е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«Весёлый карандаш»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1а, 1в, 1д, 1е, 3в, 4б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«Парки, музеи Уфы»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1г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«Праздники, традиции и ремёсла народов России»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2б, 2д, 3б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«Юный патриот»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3в, 4б, 4в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«Я гражданин России»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4а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9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«Школа этикета»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2а, 2б, 2г, 2д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10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«Мир театра»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3г, 4д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11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«Занимательная грамматика»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1а, 4а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12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«Умники и умницы»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1б, 2д, 3д, 4б, 4д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13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«В мире книг»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1в, 1д, 1е, 2а-в, 3а, 3е, 4е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14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«Моя первая экология»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1д, 2в, 3б, 3д, 4а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A11DEA" w:rsidRPr="008E4DB1" w:rsidTr="00276372">
        <w:tc>
          <w:tcPr>
            <w:tcW w:w="526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15</w:t>
            </w:r>
          </w:p>
        </w:tc>
        <w:tc>
          <w:tcPr>
            <w:tcW w:w="3453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«Калейдоскоп наук»</w:t>
            </w:r>
          </w:p>
        </w:tc>
        <w:tc>
          <w:tcPr>
            <w:tcW w:w="1184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4г</w:t>
            </w:r>
          </w:p>
        </w:tc>
        <w:tc>
          <w:tcPr>
            <w:tcW w:w="1679" w:type="dxa"/>
          </w:tcPr>
          <w:p w:rsidR="00DC688C" w:rsidRPr="008E4DB1" w:rsidRDefault="00DC688C" w:rsidP="00DC688C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DC688C" w:rsidRPr="008E4DB1" w:rsidRDefault="00DC688C" w:rsidP="00DC688C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534A05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</w:rPr>
            </w:pPr>
            <w:r>
              <w:rPr>
                <w:color w:val="000000"/>
                <w:w w:val="0"/>
                <w:sz w:val="24"/>
                <w:szCs w:val="28"/>
                <w:lang w:val="ru-RU"/>
              </w:rPr>
              <w:t>16</w:t>
            </w:r>
            <w:r>
              <w:rPr>
                <w:color w:val="000000"/>
                <w:w w:val="0"/>
                <w:sz w:val="24"/>
                <w:szCs w:val="28"/>
              </w:rPr>
              <w:t xml:space="preserve"> </w:t>
            </w:r>
          </w:p>
        </w:tc>
        <w:tc>
          <w:tcPr>
            <w:tcW w:w="3453" w:type="dxa"/>
          </w:tcPr>
          <w:p w:rsidR="00325A98" w:rsidRPr="00534A05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«Разговоры о важном»</w:t>
            </w:r>
          </w:p>
        </w:tc>
        <w:tc>
          <w:tcPr>
            <w:tcW w:w="1184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1-4</w:t>
            </w:r>
          </w:p>
        </w:tc>
        <w:tc>
          <w:tcPr>
            <w:tcW w:w="1679" w:type="dxa"/>
          </w:tcPr>
          <w:p w:rsidR="00325A98" w:rsidRPr="0079635B" w:rsidRDefault="00325A98" w:rsidP="00325A98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534A05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>
              <w:rPr>
                <w:color w:val="000000"/>
                <w:w w:val="0"/>
                <w:sz w:val="24"/>
                <w:szCs w:val="28"/>
                <w:lang w:val="ru-RU"/>
              </w:rPr>
              <w:t>17</w:t>
            </w:r>
          </w:p>
        </w:tc>
        <w:tc>
          <w:tcPr>
            <w:tcW w:w="3453" w:type="dxa"/>
          </w:tcPr>
          <w:p w:rsidR="00325A98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«Профориентация»</w:t>
            </w:r>
          </w:p>
        </w:tc>
        <w:tc>
          <w:tcPr>
            <w:tcW w:w="1184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1-4</w:t>
            </w:r>
          </w:p>
        </w:tc>
        <w:tc>
          <w:tcPr>
            <w:tcW w:w="1679" w:type="dxa"/>
          </w:tcPr>
          <w:p w:rsidR="00325A98" w:rsidRPr="0079635B" w:rsidRDefault="00325A98" w:rsidP="00325A98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>
              <w:rPr>
                <w:color w:val="000000"/>
                <w:w w:val="0"/>
                <w:sz w:val="24"/>
                <w:szCs w:val="28"/>
                <w:lang w:val="ru-RU"/>
              </w:rPr>
              <w:t>18</w:t>
            </w:r>
          </w:p>
        </w:tc>
        <w:tc>
          <w:tcPr>
            <w:tcW w:w="3453" w:type="dxa"/>
          </w:tcPr>
          <w:p w:rsidR="00325A98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«Функциональная грамотность»</w:t>
            </w:r>
          </w:p>
        </w:tc>
        <w:tc>
          <w:tcPr>
            <w:tcW w:w="1184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1-4</w:t>
            </w:r>
          </w:p>
        </w:tc>
        <w:tc>
          <w:tcPr>
            <w:tcW w:w="1679" w:type="dxa"/>
          </w:tcPr>
          <w:p w:rsidR="00325A98" w:rsidRPr="0079635B" w:rsidRDefault="00325A98" w:rsidP="00325A98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325A98" w:rsidRPr="0079635B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3. Классное руководство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 xml:space="preserve">Согласно классным </w:t>
            </w: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календарным планам воспитательной работы классных руководителей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lastRenderedPageBreak/>
              <w:t xml:space="preserve">1-4 </w:t>
            </w:r>
            <w:r w:rsidRPr="008E4DB1">
              <w:rPr>
                <w:color w:val="000000" w:themeColor="text1"/>
                <w:sz w:val="24"/>
                <w:lang w:val="ru-RU"/>
              </w:rPr>
              <w:lastRenderedPageBreak/>
              <w:t>классы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 xml:space="preserve">Классные </w:t>
            </w: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Проведение тематических классных часов и мероприятий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1-4 классы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4. Основные школьные дела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знаний: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линейка, посвященная Дню знаний;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единый тематический классные час;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открытые уроки по безопасности жизнедеятельности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 и взаимодействию с детскими общественными объединениями (Советник директора по воспитанию)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День окончания Второй мировой войны, День солидарности в борьбе с терроризмом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03.09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205 лет со дня рождения писателя А.К.Толстого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05.09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</w:t>
            </w:r>
            <w:r w:rsidRPr="008E4DB1">
              <w:rPr>
                <w:sz w:val="24"/>
              </w:rPr>
              <w:t>Д</w:t>
            </w:r>
            <w:r w:rsidRPr="008E4DB1">
              <w:rPr>
                <w:sz w:val="24"/>
                <w:lang w:val="ru-RU"/>
              </w:rPr>
              <w:t>ень</w:t>
            </w:r>
            <w:r w:rsidRPr="008E4DB1">
              <w:rPr>
                <w:sz w:val="24"/>
              </w:rPr>
              <w:t xml:space="preserve"> финансовой грамотности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06.09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Васюк Д.А.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210 лет со дня Бородинского сражения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07.09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Международный день распространения грамотности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08.09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165 лет со дня рождения русского ученого, писателя У.Э.Циолковского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17.09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«Аксаковские дни в Башкортостане» (по особому плану)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20.09-30.09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дошкольного работника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27.09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Классные </w:t>
            </w:r>
            <w:r w:rsidRPr="008E4DB1"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Посвящение в первоклассники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30.09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Лобзова С.А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Участие в проекте «Экозабота»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05-30.09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Саляхова А.В.</w:t>
            </w:r>
          </w:p>
        </w:tc>
      </w:tr>
      <w:tr w:rsidR="00325A98" w:rsidRPr="00094563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Международный день пожилых людей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01.10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094563" w:rsidRDefault="00325A98" w:rsidP="00325A98">
            <w:pPr>
              <w:jc w:val="center"/>
              <w:rPr>
                <w:sz w:val="24"/>
                <w:lang w:val="ru-RU"/>
              </w:rPr>
            </w:pPr>
            <w:r w:rsidRPr="00094563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4455D0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 xml:space="preserve"> Международный день музыки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01.10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4455D0" w:rsidRDefault="00325A98" w:rsidP="00325A98">
            <w:pPr>
              <w:jc w:val="center"/>
              <w:rPr>
                <w:sz w:val="24"/>
                <w:lang w:val="ru-RU"/>
              </w:rPr>
            </w:pPr>
            <w:r w:rsidRPr="004455D0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защиты животных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04.10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учителя: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праздничный концерт для учителей;</w:t>
            </w:r>
          </w:p>
          <w:p w:rsidR="00325A98" w:rsidRPr="008E4DB1" w:rsidRDefault="00325A98" w:rsidP="00325A98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>- «Радиорубка»;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- поздравление учителей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05.10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ВерестниковаИ.В.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Мешкова Л.Э.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130 лет со дня рождения поэтессы, прозаика, драматурга М.И.Цветаевой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08.10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B10637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отца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16.10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B10637" w:rsidRDefault="00325A98" w:rsidP="00325A98">
            <w:pPr>
              <w:jc w:val="center"/>
              <w:rPr>
                <w:sz w:val="24"/>
                <w:lang w:val="ru-RU"/>
              </w:rPr>
            </w:pPr>
            <w:r w:rsidRPr="00B10637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День Республики Башкортостан- классные часы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-«Государственные символы РБ»»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«Республика моя, Башкортостан»;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конкурс стихов о Башкортостане.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11.10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 И.В.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Давлетгареева Р.З.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Международный день школьных библиотек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25.10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Школьный библиотекарь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180 лет со дня рождения </w:t>
            </w:r>
            <w:r w:rsidRPr="008E4DB1">
              <w:rPr>
                <w:sz w:val="24"/>
                <w:lang w:val="ru-RU"/>
              </w:rPr>
              <w:lastRenderedPageBreak/>
              <w:t>В.В.Верещагина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lastRenderedPageBreak/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26.10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lastRenderedPageBreak/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памяти жертв политических репрессий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30.10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135 лет со дня рождения поэта, драматурга, переводчика С.Я.Маршака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03.11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>День народного единства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04.11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170 лет со дня рождения писателя, драматурга Д.Н.Мамина-Сибиряка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16.11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памяти погибших при исполнении служебных обязанностей сотрудников ОВД России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1-1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08.11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Международный день толерантности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16.11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 Саляхова А.В.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начала Нюрнбергского процесса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16.11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Васюк Д.А. 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3574F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 xml:space="preserve"> День матери в России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27.11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  <w:r w:rsidRPr="003574F1">
              <w:rPr>
                <w:sz w:val="24"/>
                <w:lang w:val="ru-RU"/>
              </w:rPr>
              <w:t xml:space="preserve"> 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государственного герба РФ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30.11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Васюк Д.А. 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Выставка рисунков «Зимний фейерверк»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</w:rPr>
            </w:pPr>
            <w:r>
              <w:rPr>
                <w:sz w:val="24"/>
              </w:rPr>
              <w:t>Международный день инвалидов</w:t>
            </w:r>
          </w:p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 xml:space="preserve"> 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 xml:space="preserve">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03.12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 xml:space="preserve">Классные </w:t>
            </w:r>
            <w:r w:rsidRPr="008E4DB1">
              <w:rPr>
                <w:sz w:val="24"/>
              </w:rPr>
              <w:lastRenderedPageBreak/>
              <w:t>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33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>День неизвестного солдата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</w:t>
            </w:r>
            <w:r w:rsidRPr="008E4DB1">
              <w:rPr>
                <w:sz w:val="24"/>
              </w:rPr>
              <w:t>3.</w:t>
            </w:r>
            <w:r w:rsidRPr="008E4DB1">
              <w:rPr>
                <w:sz w:val="24"/>
                <w:lang w:val="ru-RU"/>
              </w:rPr>
              <w:t>12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Учителя истории и обществознания</w:t>
            </w:r>
          </w:p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Битва за Москву, Международный день добровольцев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05.12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Международный день художника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08.12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Героев Отечества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09.12</w:t>
            </w:r>
          </w:p>
        </w:tc>
        <w:tc>
          <w:tcPr>
            <w:tcW w:w="2389" w:type="dxa"/>
          </w:tcPr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Васюк Д.А.</w:t>
            </w:r>
          </w:p>
          <w:p w:rsidR="00325A98" w:rsidRPr="00811585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прав человека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10.12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конституции РФ: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радиолинейка;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классные часы «Я - гражданин»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12.12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Учителя истории и обществознания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1158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принятия Федеральных конституционных законов о Государственной символах РФ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25.12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190 лет со дня рождения основателя Третьяковской галереи П.М.Третьякова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27.12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Российского студенчества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25.01.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lastRenderedPageBreak/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42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>«Новогодние праздники»:</w:t>
            </w:r>
          </w:p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>- новогодние утренник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26-29.12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Халманова С.В.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Ковалёва Л.Е.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Лобзова С.А.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27.01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27.01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02.02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российской науки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08.02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святого Валентина: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конкурс английской песни;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конкурс на самую оригинальную валентинку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14.02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Учителя английского языка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1E67E6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Международный день родного языка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21.02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защитника Отечества: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тематические классные часы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смотр строя и песни;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«Весёлые старты»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21-24.02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Гусманова Г.Ш.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2C48B5">
              <w:rPr>
                <w:sz w:val="24"/>
                <w:lang w:val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15</w:t>
            </w:r>
            <w:r w:rsidRPr="008E4DB1">
              <w:rPr>
                <w:sz w:val="24"/>
                <w:lang w:val="ru-RU"/>
              </w:rPr>
              <w:t>.02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51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200 лет со дня рождения К.Д.Ушинского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03.03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Международный женский день: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конкурс фотографий «Моя мама»;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- конкурс поздравительных открыток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08.03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110 лет со дня рождения писателя и поэта, автора слов гимнов РФ и СССР С.В.Михалкова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13.03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День поэзии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16.03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Арапова Н.В.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воссоединения Крыма с Россией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18.03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Всемирный день театра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27.03</w:t>
            </w:r>
          </w:p>
        </w:tc>
        <w:tc>
          <w:tcPr>
            <w:tcW w:w="2389" w:type="dxa"/>
          </w:tcPr>
          <w:p w:rsidR="00325A98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155 лет со дня рождения писателя М.Горького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28.03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150 лет со дня рождения композитора и пианиста С.В.Рахманинова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462"/>
                <w:tab w:val="center" w:pos="1086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200 лет со дня рождения российского классика и драматурга А.Н.Островского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Конкурс авторской песни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18.04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ВерестниковаИ.В.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lastRenderedPageBreak/>
              <w:t>Мешкова Л.Э.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62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19.04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рождения школы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20.04</w:t>
            </w: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jc w:val="center"/>
              <w:rPr>
                <w:sz w:val="24"/>
              </w:rPr>
            </w:pP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ВерестниковаИ.В.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Мешкова Л.Э.</w:t>
            </w:r>
          </w:p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Всемирный день Земли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22.04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российского парламентаризма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Праздник Весны и Труда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Победы: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конкурс рисунков;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тематические классные часы;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посещение митинга в парке им. А.М.Матросова;</w:t>
            </w:r>
          </w:p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брейн-ринг «Военная история»;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-«Поздравление ветеранов, участников ВОв»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04-09.05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 И.В.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240 лет со дня основания Черноморского флота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13.05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320 лет со дня основания Балтийского флота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18.05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детских общественных организаций России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19.05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71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«Воробьиная дискотека»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22.05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Лобзова С.А.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24.05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BC6CAD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«Прощай, начальная школа»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29.05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Верестникова И.В.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Мешкова Л.Э.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</w:t>
            </w:r>
            <w:r w:rsidRPr="008E4DB1">
              <w:rPr>
                <w:sz w:val="24"/>
              </w:rPr>
              <w:t>ень защиты детей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01.06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День Русского языка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06.06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120 лет со дня рождения композитора, педагога, дирижера А.Хачатуряна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06.06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</w:rPr>
              <w:t>День России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 xml:space="preserve">День города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12.06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памяти и скорби-день начала Великой Отечественной войны (1941)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22</w:t>
            </w:r>
            <w:r w:rsidRPr="008E4DB1">
              <w:rPr>
                <w:sz w:val="24"/>
                <w:lang w:val="ru-RU"/>
              </w:rPr>
              <w:t>.06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молодежи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27.06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семьи, любви и верности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08.07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280 лет со дня рождения поэта Г.Р.Державины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14.07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 xml:space="preserve">Классные </w:t>
            </w: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lastRenderedPageBreak/>
              <w:t>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82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130 лет со дня рождения поэта В.В.Маяковского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19.07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военно-морского флота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30.07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физкультурника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12.08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22.08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80 лет со дня победы советских войск над немецкой армией в битве под Курском в 1943 году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23.08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День российского кино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27.08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C86434" w:rsidRDefault="00325A98" w:rsidP="00325A98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Классные руководители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5. Внешкольные мероприятия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Пешие прогулки, экскурсии или походы выходного дня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Литературные, исторические, просветительские экскурсии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Учителя-предметники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Туристические слеты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34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Учителя-предметники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b/>
                <w:color w:val="auto"/>
                <w:sz w:val="24"/>
                <w:u w:val="none"/>
              </w:rPr>
              <w:t>6. Организация предметно-пространственной среды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Оформление интерьера школьных помещений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Благоустройство классных кабинетов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Размещение на стенах школы регулярно сменяемых экспозиций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 xml:space="preserve">Совместная с детьми </w:t>
            </w:r>
            <w:r w:rsidRPr="008E4DB1">
              <w:rPr>
                <w:color w:val="000000" w:themeColor="text1"/>
                <w:sz w:val="24"/>
                <w:lang w:val="ru-RU"/>
              </w:rPr>
              <w:lastRenderedPageBreak/>
              <w:t>разработка, создание и популяризация школьной символики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lastRenderedPageBreak/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Васюк Д.А.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Сотрудничество и размещение различной информации на официальном сайте школы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Хайруллина Н.В.</w:t>
            </w:r>
          </w:p>
        </w:tc>
      </w:tr>
      <w:tr w:rsidR="00325A98" w:rsidRPr="00BC6CAD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left"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iCs/>
                <w:color w:val="000000"/>
                <w:w w:val="0"/>
                <w:sz w:val="24"/>
                <w:lang w:val="ru-RU"/>
              </w:rPr>
              <w:t>7. Взаимодействие с родителями (законными представителями)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Участие родителей в работе Управляющего совета школы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  <w:t>18.10, 21.12,20.02, 26.04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</w:rPr>
              <w:t>Директор школы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Информационный поиск и знакомство с опытом включения родителей в повседневную жизнь школы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23-26.08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Администрация школы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Привлечение родителей к организации и проведению различных мероприятий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Привлечение учащихся и родителей к изучению качества образования и уровня воспитания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Привлечение родителей для профориентационной работы со школьниками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Совместное изготовление наглядных пособий, участие в проектной деятельности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5"/>
              <w:wordWrap/>
              <w:ind w:right="0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Обеспечение информационной образовательной среды: 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- пополнение новыми материалами сайта школы;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День открытых дверей для родителей (проведение открытых уроков, консультации педагогических работников, презентация школы: учащихся, педагогов, родителей)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Работа педагогического просвещения для родителей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Проведение спортивного праздника «Папа, мама, я – спортивная семья», «Семейные игры»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Проведение акции «Семья в жизни и воспитании ребенка»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lastRenderedPageBreak/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12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Туристические походы, экскурсии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Лекторий, практикум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>Совместное проведение традиционных школьных мероприятий: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 - День знаний;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День здоровья;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День учителя;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Новогодняя сказка;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День защитника Отечества;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Последний звонок.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 xml:space="preserve">- Прощание с букварем </w:t>
            </w:r>
          </w:p>
          <w:p w:rsidR="00325A98" w:rsidRPr="008E4DB1" w:rsidRDefault="00325A98" w:rsidP="00325A98">
            <w:pPr>
              <w:pStyle w:val="ParaAttribute7"/>
              <w:ind w:firstLine="34"/>
              <w:jc w:val="both"/>
              <w:rPr>
                <w:sz w:val="24"/>
                <w:szCs w:val="24"/>
              </w:rPr>
            </w:pPr>
            <w:r w:rsidRPr="008E4DB1">
              <w:rPr>
                <w:sz w:val="24"/>
                <w:szCs w:val="24"/>
              </w:rPr>
              <w:t>- Посвящение в пионеры, первоклассники, юные пешеходы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 </w:t>
            </w:r>
            <w:r w:rsidRPr="008E4DB1">
              <w:rPr>
                <w:sz w:val="24"/>
              </w:rPr>
              <w:t>-Спортивный калейдоскоп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«Часы общения» (детей, родителей и педагогов, работающих в классе)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Презентация портфолио детей и педагогов, при участии родителей (по окончанию учебного года)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Администрация школы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Работа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школьного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родительского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патруля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Участие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в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работе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службы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 xml:space="preserve"> </w:t>
            </w:r>
            <w:r w:rsidRPr="008E4DB1">
              <w:rPr>
                <w:rStyle w:val="CharAttribute5"/>
                <w:rFonts w:eastAsia="№Е" w:hint="default"/>
                <w:color w:val="000000" w:themeColor="text1"/>
                <w:sz w:val="24"/>
                <w:lang w:val="ru-RU"/>
              </w:rPr>
              <w:t>медиации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left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</w:rPr>
              <w:t>8. Самоуправление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  <w:t xml:space="preserve"> Выборы в органы самоуправления класса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05-07.09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lang w:val="ru-RU"/>
              </w:rPr>
              <w:t>Планирование, организация, проведение и анализ внутриклассных дел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Актив класса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color w:val="000000"/>
                <w:w w:val="0"/>
                <w:sz w:val="24"/>
                <w:lang w:val="ru-RU"/>
              </w:rPr>
              <w:t>9. Профилактика и безопасность</w:t>
            </w:r>
          </w:p>
        </w:tc>
      </w:tr>
      <w:tr w:rsidR="00325A98" w:rsidRPr="00811585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Профилактика детского дорожно-транспортного травматизма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1679" w:type="dxa"/>
          </w:tcPr>
          <w:p w:rsidR="00325A98" w:rsidRPr="008E4DB1" w:rsidRDefault="00325A98" w:rsidP="00325A98">
            <w:pPr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Участие в районном конкурсе газет, рисунков и плакатов по ПДД «Мы за безопасность на дорогах»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Участие в специализированном </w:t>
            </w:r>
            <w:r w:rsidRPr="008E4DB1">
              <w:rPr>
                <w:sz w:val="24"/>
                <w:lang w:val="ru-RU"/>
              </w:rPr>
              <w:lastRenderedPageBreak/>
              <w:t>профилактическом  мероприятии – городской акции «Внимание – дети!», «Безопасный путь»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lastRenderedPageBreak/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lastRenderedPageBreak/>
              <w:t>Саляхова А.В.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Беседы с учащимися, имеющими велосипед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19.04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Лекции и беседы инспектора ОГИБДД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Инспектор ОГИБДД (по согласованию)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«Посвящение в пешеходы» - профилактические занятия с первоклассниками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14.10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Инспектор ОГИБДД (по согласованию)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Предупреждение ДТП на линейках в предканикулярный период.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Инспектор ОГИБДД (по согласованию)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8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Проведение единых дней по профилактике детского дорожно-транспортного травматизма.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Инспектор ОГИБДД (по согласованию)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Саляхова А.В.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9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Участие в мероприятиях, посвящённых «Всемирному дню памяти жертв ДТП»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21.11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Инспектор ОГИБДД (по согласованию)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Саляхова А.В.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10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Проведение классных часов по ПДД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Проведение школьных тематических конкурсов по ПДД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28.02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Просмотр видеороликов и видеофильмов по профилактике детского дорожно-транспортного травматизма и безопасности дорожного движения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Профилактика пожарной безопасности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Беседы по пожарной безопасности и правильному обращению с пиротехникой, о безопасном поведении на льду, на железнодорожных путях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</w:t>
            </w:r>
            <w:r w:rsidRPr="008E4DB1">
              <w:rPr>
                <w:sz w:val="24"/>
                <w:lang w:val="x-none"/>
              </w:rPr>
              <w:t>стречи с сотрудниками МЧС «Осторожно, огонь!»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Васюк Д.А.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rPr>
                <w:sz w:val="24"/>
                <w:lang w:val="ru-RU" w:eastAsia="ru-RU"/>
              </w:rPr>
            </w:pPr>
            <w:r w:rsidRPr="008E4DB1">
              <w:rPr>
                <w:sz w:val="24"/>
                <w:lang w:val="ru-RU" w:eastAsia="ru-RU"/>
              </w:rPr>
              <w:t>Беседы, классные часы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«Будьте бдительны», «Уроки антитеррора»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09.02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Беседы, посвящённые правилам безопасного поведения в лесу – угроза </w:t>
            </w:r>
            <w:r w:rsidRPr="008E4DB1">
              <w:rPr>
                <w:sz w:val="24"/>
                <w:lang w:val="ru-RU"/>
              </w:rPr>
              <w:lastRenderedPageBreak/>
              <w:t>возникновения лесных пожаров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lastRenderedPageBreak/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30.03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Викторина «Один дома»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 xml:space="preserve">Профилактика безопасного поведения на каникулах. Инструктажи по ПДД, ППБ, поведение на ж/д транспорте, на воде и т.п.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Профилактика экстремизма и терроризма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часы «День солидарности в борьбе с терроризмом»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03.09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Книжная выставка «День памяти жертв фашизма»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03.09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Педагог-библиотекарь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Декада противодействию идеологии терроризма и экстремизма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21-25.11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Тематические беседы и классные часы по действиям в случае угрозы террористического акта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Конкурс рисунков «Скажем «нет!» экстремизму», «Нет терроризму»;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16.12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Тематические мероприятия по классам, посвященным Международному дню детского телефона доверия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Социальные педагоги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7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Конкурс рисунков «Мы за безопасный мир»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25.04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11585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Профилактика правонарушений, правовое и антикоррупционное воспитание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Тематические беседы по правовому воспитанию и профилактике коррупции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Всероссийский урок безопасности школьников в сети Интернет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20.10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Тематическая беседа, посвящённая Дню Конституции РФ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12.12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Тематические классные часы, посвящённый Международному дню борьбы с коррупцией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09.12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Конкурс рисунков «Что такое хорошо, что такое плохо…»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27.02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Саляхова А.В.</w:t>
            </w:r>
          </w:p>
        </w:tc>
      </w:tr>
      <w:tr w:rsidR="00325A98" w:rsidRPr="00811585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Профилактика и предотвращение буллинга и кибербуллинга обучающихся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тематические беседы: «Я не дам себя обижать», «Как без особого труда добиться, чтобы тебя перестали дразнить и обижать?», «Наша школа живет без насилия», «Давайте жить дружно!», «Мы против насилия. Как защитить себя?», «Будем добрыми и не будем злыми», «Как я отношусь к насилию»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Книжные тематические выставки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Педагог-библиотекарь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Проведение анкетирований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jc w:val="center"/>
              <w:rPr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Васюк Д.А.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Классные рукводители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color w:val="000000"/>
                <w:w w:val="0"/>
                <w:sz w:val="24"/>
                <w:lang w:val="ru-RU"/>
              </w:rPr>
              <w:t>10. Профориентация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 xml:space="preserve">Классные часы по профориентации 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Экскурсии на предприятия города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Васюк Д.А.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 xml:space="preserve">Знакомство с профессиями родителей. Игра 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Встреча с представителями различных профессий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Васюк Д.А.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11585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Конкурс рисунков «Кем я буду?»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Васюк Д.А.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Индивидуальные и групповые консультации педагога-психолога по вопросам профориентации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jc w:val="center"/>
              <w:rPr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rPr>
                <w:sz w:val="24"/>
              </w:rPr>
            </w:pPr>
            <w:r w:rsidRPr="008E4DB1">
              <w:rPr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8E4DB1">
              <w:rPr>
                <w:color w:val="000000" w:themeColor="text1"/>
                <w:sz w:val="24"/>
                <w:szCs w:val="24"/>
              </w:rPr>
              <w:t>Низаметдинов Р.И.</w:t>
            </w:r>
          </w:p>
        </w:tc>
      </w:tr>
      <w:tr w:rsidR="00325A98" w:rsidRPr="008E4DB1" w:rsidTr="00B15E7F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color w:val="000000"/>
                <w:w w:val="0"/>
                <w:sz w:val="24"/>
                <w:lang w:val="ru-RU"/>
              </w:rPr>
              <w:t>11. Детские общественные объединения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Планирование, организация, проведение акций и мероприятий «Школа орлят»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color w:val="000000"/>
                <w:w w:val="0"/>
                <w:sz w:val="24"/>
                <w:lang w:val="ru-RU"/>
              </w:rPr>
              <w:t>12. Школьный спортивный клуб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sz w:val="24"/>
                <w:lang w:val="ru-RU"/>
              </w:rPr>
              <w:t>Инструктажи по правилам безопасности, соблюдению требований охраны труда и поведения в школе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2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Спортивные соревнования «Семейные игры»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07.01</w:t>
            </w:r>
          </w:p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Гусманова Г.А.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3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</w:rPr>
              <w:t>Проведение Олимпийских уроков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Гусманова Г.А.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 xml:space="preserve">Уроки здоровья, тематически беседы </w:t>
            </w:r>
            <w:r w:rsidRPr="008E4DB1">
              <w:rPr>
                <w:sz w:val="24"/>
                <w:lang w:val="ru-RU"/>
              </w:rPr>
              <w:t>о правильном питании, соблюдении правил личной гигиены, режиме дня, ведении здорового образа жизни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5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Тематические беседы о формировании психологического здоровья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Низаметдинов Р.И.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6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«Веселые старты»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13-22.02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auto"/>
                <w:sz w:val="24"/>
                <w:szCs w:val="24"/>
                <w:u w:val="none"/>
              </w:rPr>
              <w:t>Гусманова Г.А.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lang w:val="ru-RU"/>
              </w:rPr>
            </w:pPr>
            <w:r w:rsidRPr="008E4DB1">
              <w:rPr>
                <w:b/>
                <w:color w:val="000000"/>
                <w:w w:val="0"/>
                <w:sz w:val="24"/>
                <w:lang w:val="ru-RU"/>
              </w:rPr>
              <w:t>13. Социальное партнерство</w:t>
            </w:r>
          </w:p>
        </w:tc>
      </w:tr>
      <w:tr w:rsidR="00325A98" w:rsidRPr="008E4DB1" w:rsidTr="00276372">
        <w:tc>
          <w:tcPr>
            <w:tcW w:w="526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lang w:val="ru-RU"/>
              </w:rPr>
            </w:pPr>
            <w:r w:rsidRPr="008E4DB1">
              <w:rPr>
                <w:color w:val="000000"/>
                <w:w w:val="0"/>
                <w:sz w:val="24"/>
                <w:lang w:val="ru-RU"/>
              </w:rPr>
              <w:t>1</w:t>
            </w:r>
          </w:p>
        </w:tc>
        <w:tc>
          <w:tcPr>
            <w:tcW w:w="3453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rPr>
                <w:rStyle w:val="CharAttribute6"/>
                <w:rFonts w:eastAsia="№Е"/>
                <w:color w:val="000000" w:themeColor="text1"/>
                <w:sz w:val="24"/>
                <w:lang w:val="ru-RU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Проведение мероприятия с учреждениями сетевого взаимодействия</w:t>
            </w:r>
          </w:p>
        </w:tc>
        <w:tc>
          <w:tcPr>
            <w:tcW w:w="1184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1679" w:type="dxa"/>
          </w:tcPr>
          <w:p w:rsidR="00325A98" w:rsidRPr="008E4DB1" w:rsidRDefault="00325A98" w:rsidP="00325A98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</w:rPr>
            </w:pPr>
            <w:r w:rsidRPr="008E4DB1">
              <w:rPr>
                <w:color w:val="000000" w:themeColor="text1"/>
                <w:sz w:val="24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Васюк Д.А.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Плешакова Е.Г.</w:t>
            </w:r>
          </w:p>
          <w:p w:rsidR="00325A98" w:rsidRPr="008E4DB1" w:rsidRDefault="00325A98" w:rsidP="00325A98">
            <w:pPr>
              <w:pStyle w:val="ParaAttribute3"/>
              <w:wordWrap/>
              <w:ind w:right="0"/>
              <w:rPr>
                <w:rStyle w:val="CharAttribute6"/>
                <w:color w:val="000000" w:themeColor="text1"/>
                <w:sz w:val="24"/>
                <w:szCs w:val="24"/>
              </w:rPr>
            </w:pPr>
            <w:r w:rsidRPr="008E4DB1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</w:tbl>
    <w:p w:rsidR="00C24C54" w:rsidRDefault="00C24C54" w:rsidP="007769AD">
      <w:pPr>
        <w:rPr>
          <w:sz w:val="24"/>
          <w:lang w:val="ru-RU"/>
        </w:rPr>
      </w:pPr>
    </w:p>
    <w:p w:rsidR="00791F0E" w:rsidRPr="00C24C54" w:rsidRDefault="00C24C54" w:rsidP="00C24C54">
      <w:pPr>
        <w:tabs>
          <w:tab w:val="left" w:pos="5774"/>
        </w:tabs>
        <w:rPr>
          <w:sz w:val="24"/>
          <w:lang w:val="ru-RU"/>
        </w:rPr>
      </w:pPr>
      <w:r>
        <w:rPr>
          <w:sz w:val="24"/>
          <w:lang w:val="ru-RU"/>
        </w:rPr>
        <w:tab/>
      </w:r>
    </w:p>
    <w:sectPr w:rsidR="00791F0E" w:rsidRPr="00C24C54" w:rsidSect="00A05D6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227" w:rsidRDefault="00F24227" w:rsidP="00A05D6B">
      <w:r>
        <w:separator/>
      </w:r>
    </w:p>
  </w:endnote>
  <w:endnote w:type="continuationSeparator" w:id="0">
    <w:p w:rsidR="00F24227" w:rsidRDefault="00F24227" w:rsidP="00A0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1020786"/>
      <w:docPartObj>
        <w:docPartGallery w:val="Page Numbers (Bottom of Page)"/>
        <w:docPartUnique/>
      </w:docPartObj>
    </w:sdtPr>
    <w:sdtEndPr/>
    <w:sdtContent>
      <w:p w:rsidR="00C2741A" w:rsidRDefault="00C2741A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CAD" w:rsidRPr="00BC6CAD">
          <w:rPr>
            <w:noProof/>
            <w:lang w:val="ru-RU"/>
          </w:rPr>
          <w:t>5</w:t>
        </w:r>
        <w:r>
          <w:fldChar w:fldCharType="end"/>
        </w:r>
      </w:p>
    </w:sdtContent>
  </w:sdt>
  <w:p w:rsidR="00C2741A" w:rsidRDefault="00C2741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227" w:rsidRDefault="00F24227" w:rsidP="00A05D6B">
      <w:r>
        <w:separator/>
      </w:r>
    </w:p>
  </w:footnote>
  <w:footnote w:type="continuationSeparator" w:id="0">
    <w:p w:rsidR="00F24227" w:rsidRDefault="00F24227" w:rsidP="00A05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1" w15:restartNumberingAfterBreak="0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118E1A3B"/>
    <w:multiLevelType w:val="multilevel"/>
    <w:tmpl w:val="FB1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1FB34DD3"/>
    <w:multiLevelType w:val="hybridMultilevel"/>
    <w:tmpl w:val="AF247954"/>
    <w:lvl w:ilvl="0" w:tplc="139836A0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0" w15:restartNumberingAfterBreak="0">
    <w:nsid w:val="21C36B6B"/>
    <w:multiLevelType w:val="multilevel"/>
    <w:tmpl w:val="FFFFFFFF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FE1075"/>
    <w:multiLevelType w:val="hybridMultilevel"/>
    <w:tmpl w:val="FFFFFFFF"/>
    <w:lvl w:ilvl="0" w:tplc="203C1A4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605B0A"/>
    <w:multiLevelType w:val="multilevel"/>
    <w:tmpl w:val="9C68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CD6BBA"/>
    <w:multiLevelType w:val="hybridMultilevel"/>
    <w:tmpl w:val="FFFFFFFF"/>
    <w:lvl w:ilvl="0" w:tplc="26FAC070">
      <w:start w:val="1"/>
      <w:numFmt w:val="decimal"/>
      <w:lvlText w:val="%1)"/>
      <w:lvlJc w:val="left"/>
      <w:pPr>
        <w:ind w:left="1081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43A30635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5" w15:restartNumberingAfterBreak="0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65066F"/>
    <w:multiLevelType w:val="hybridMultilevel"/>
    <w:tmpl w:val="16AE99C4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A0381166">
      <w:start w:val="3"/>
      <w:numFmt w:val="bullet"/>
      <w:lvlText w:val="-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3" w15:restartNumberingAfterBreak="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 w15:restartNumberingAfterBreak="0">
    <w:nsid w:val="6DD01DFA"/>
    <w:multiLevelType w:val="hybridMultilevel"/>
    <w:tmpl w:val="FFFFFFFF"/>
    <w:lvl w:ilvl="0" w:tplc="0674F7A6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 w15:restartNumberingAfterBreak="0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 w15:restartNumberingAfterBreak="0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 w15:restartNumberingAfterBreak="0">
    <w:nsid w:val="79173C07"/>
    <w:multiLevelType w:val="hybridMultilevel"/>
    <w:tmpl w:val="FFFFFFFF"/>
    <w:lvl w:ilvl="0" w:tplc="9FD682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107FA5"/>
    <w:multiLevelType w:val="hybridMultilevel"/>
    <w:tmpl w:val="60168A3E"/>
    <w:lvl w:ilvl="0" w:tplc="C576D65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3" w15:restartNumberingAfterBreak="0">
    <w:nsid w:val="7E2E10C6"/>
    <w:multiLevelType w:val="hybridMultilevel"/>
    <w:tmpl w:val="7284D414"/>
    <w:lvl w:ilvl="0" w:tplc="139836A0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20"/>
  </w:num>
  <w:num w:numId="4">
    <w:abstractNumId w:val="35"/>
  </w:num>
  <w:num w:numId="5">
    <w:abstractNumId w:val="41"/>
  </w:num>
  <w:num w:numId="6">
    <w:abstractNumId w:val="28"/>
  </w:num>
  <w:num w:numId="7">
    <w:abstractNumId w:val="18"/>
  </w:num>
  <w:num w:numId="8">
    <w:abstractNumId w:val="1"/>
  </w:num>
  <w:num w:numId="9">
    <w:abstractNumId w:val="31"/>
  </w:num>
  <w:num w:numId="10">
    <w:abstractNumId w:val="15"/>
  </w:num>
  <w:num w:numId="11">
    <w:abstractNumId w:val="17"/>
  </w:num>
  <w:num w:numId="12">
    <w:abstractNumId w:val="0"/>
  </w:num>
  <w:num w:numId="13">
    <w:abstractNumId w:val="34"/>
  </w:num>
  <w:num w:numId="14">
    <w:abstractNumId w:val="29"/>
  </w:num>
  <w:num w:numId="15">
    <w:abstractNumId w:val="13"/>
  </w:num>
  <w:num w:numId="16">
    <w:abstractNumId w:val="11"/>
  </w:num>
  <w:num w:numId="17">
    <w:abstractNumId w:val="4"/>
  </w:num>
  <w:num w:numId="18">
    <w:abstractNumId w:val="36"/>
  </w:num>
  <w:num w:numId="19">
    <w:abstractNumId w:val="39"/>
  </w:num>
  <w:num w:numId="20">
    <w:abstractNumId w:val="2"/>
  </w:num>
  <w:num w:numId="21">
    <w:abstractNumId w:val="21"/>
  </w:num>
  <w:num w:numId="22">
    <w:abstractNumId w:val="38"/>
  </w:num>
  <w:num w:numId="23">
    <w:abstractNumId w:val="26"/>
  </w:num>
  <w:num w:numId="24">
    <w:abstractNumId w:val="6"/>
  </w:num>
  <w:num w:numId="25">
    <w:abstractNumId w:val="8"/>
  </w:num>
  <w:num w:numId="26">
    <w:abstractNumId w:val="27"/>
  </w:num>
  <w:num w:numId="27">
    <w:abstractNumId w:val="30"/>
  </w:num>
  <w:num w:numId="28">
    <w:abstractNumId w:val="7"/>
  </w:num>
  <w:num w:numId="29">
    <w:abstractNumId w:val="19"/>
  </w:num>
  <w:num w:numId="30">
    <w:abstractNumId w:val="33"/>
  </w:num>
  <w:num w:numId="31">
    <w:abstractNumId w:val="25"/>
  </w:num>
  <w:num w:numId="32">
    <w:abstractNumId w:val="14"/>
  </w:num>
  <w:num w:numId="33">
    <w:abstractNumId w:val="23"/>
  </w:num>
  <w:num w:numId="34">
    <w:abstractNumId w:val="40"/>
  </w:num>
  <w:num w:numId="35">
    <w:abstractNumId w:val="37"/>
  </w:num>
  <w:num w:numId="36">
    <w:abstractNumId w:val="10"/>
  </w:num>
  <w:num w:numId="37">
    <w:abstractNumId w:val="24"/>
  </w:num>
  <w:num w:numId="38">
    <w:abstractNumId w:val="42"/>
  </w:num>
  <w:num w:numId="39">
    <w:abstractNumId w:val="43"/>
  </w:num>
  <w:num w:numId="40">
    <w:abstractNumId w:val="9"/>
  </w:num>
  <w:num w:numId="41">
    <w:abstractNumId w:val="3"/>
  </w:num>
  <w:num w:numId="42">
    <w:abstractNumId w:val="16"/>
  </w:num>
  <w:num w:numId="43">
    <w:abstractNumId w:val="5"/>
  </w:num>
  <w:num w:numId="44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AE"/>
    <w:rsid w:val="000067A0"/>
    <w:rsid w:val="00055AC7"/>
    <w:rsid w:val="0009354F"/>
    <w:rsid w:val="00094563"/>
    <w:rsid w:val="000E2288"/>
    <w:rsid w:val="000E5DBA"/>
    <w:rsid w:val="000F712C"/>
    <w:rsid w:val="00181639"/>
    <w:rsid w:val="001D3EC3"/>
    <w:rsid w:val="001E67E6"/>
    <w:rsid w:val="001F16E6"/>
    <w:rsid w:val="0021049B"/>
    <w:rsid w:val="002218F7"/>
    <w:rsid w:val="00242568"/>
    <w:rsid w:val="00276372"/>
    <w:rsid w:val="00291A98"/>
    <w:rsid w:val="002F2F60"/>
    <w:rsid w:val="00306FBE"/>
    <w:rsid w:val="00321302"/>
    <w:rsid w:val="00325A98"/>
    <w:rsid w:val="003318EC"/>
    <w:rsid w:val="003574F1"/>
    <w:rsid w:val="003B69B9"/>
    <w:rsid w:val="003C4787"/>
    <w:rsid w:val="003F1348"/>
    <w:rsid w:val="0040721E"/>
    <w:rsid w:val="00416D74"/>
    <w:rsid w:val="004455D0"/>
    <w:rsid w:val="004578C1"/>
    <w:rsid w:val="0046115C"/>
    <w:rsid w:val="004C2654"/>
    <w:rsid w:val="00527056"/>
    <w:rsid w:val="006174D6"/>
    <w:rsid w:val="00624CD1"/>
    <w:rsid w:val="0063159F"/>
    <w:rsid w:val="006467DE"/>
    <w:rsid w:val="006A197A"/>
    <w:rsid w:val="006F128B"/>
    <w:rsid w:val="007018B4"/>
    <w:rsid w:val="00704B63"/>
    <w:rsid w:val="007320FD"/>
    <w:rsid w:val="00761CC4"/>
    <w:rsid w:val="0076695F"/>
    <w:rsid w:val="007671C0"/>
    <w:rsid w:val="007769AD"/>
    <w:rsid w:val="007808F6"/>
    <w:rsid w:val="00786672"/>
    <w:rsid w:val="00791F0E"/>
    <w:rsid w:val="007A3608"/>
    <w:rsid w:val="007F2E88"/>
    <w:rsid w:val="007F54EB"/>
    <w:rsid w:val="00811585"/>
    <w:rsid w:val="008A41CF"/>
    <w:rsid w:val="008E4DB1"/>
    <w:rsid w:val="008E59E4"/>
    <w:rsid w:val="009225A6"/>
    <w:rsid w:val="00953503"/>
    <w:rsid w:val="00965992"/>
    <w:rsid w:val="009A2B6D"/>
    <w:rsid w:val="009B58FE"/>
    <w:rsid w:val="009E1BC7"/>
    <w:rsid w:val="00A0097C"/>
    <w:rsid w:val="00A05D6B"/>
    <w:rsid w:val="00A10A68"/>
    <w:rsid w:val="00A11801"/>
    <w:rsid w:val="00A11DEA"/>
    <w:rsid w:val="00A24E16"/>
    <w:rsid w:val="00A83559"/>
    <w:rsid w:val="00AA4146"/>
    <w:rsid w:val="00AE627C"/>
    <w:rsid w:val="00AF3DC9"/>
    <w:rsid w:val="00B10637"/>
    <w:rsid w:val="00B15E7F"/>
    <w:rsid w:val="00B20515"/>
    <w:rsid w:val="00B2700B"/>
    <w:rsid w:val="00B42268"/>
    <w:rsid w:val="00B4417A"/>
    <w:rsid w:val="00B665B3"/>
    <w:rsid w:val="00B96BF5"/>
    <w:rsid w:val="00BC6CAD"/>
    <w:rsid w:val="00BD4DE0"/>
    <w:rsid w:val="00BF012F"/>
    <w:rsid w:val="00BF73B6"/>
    <w:rsid w:val="00C20B3D"/>
    <w:rsid w:val="00C24C54"/>
    <w:rsid w:val="00C2741A"/>
    <w:rsid w:val="00C572FB"/>
    <w:rsid w:val="00C657C9"/>
    <w:rsid w:val="00C80C06"/>
    <w:rsid w:val="00C91CC8"/>
    <w:rsid w:val="00C94ADC"/>
    <w:rsid w:val="00CA55D1"/>
    <w:rsid w:val="00D47838"/>
    <w:rsid w:val="00D52484"/>
    <w:rsid w:val="00D81D7C"/>
    <w:rsid w:val="00D93BB0"/>
    <w:rsid w:val="00DC688C"/>
    <w:rsid w:val="00E43314"/>
    <w:rsid w:val="00E869C4"/>
    <w:rsid w:val="00ED51F9"/>
    <w:rsid w:val="00EF6933"/>
    <w:rsid w:val="00F10B88"/>
    <w:rsid w:val="00F1740B"/>
    <w:rsid w:val="00F24227"/>
    <w:rsid w:val="00F46C21"/>
    <w:rsid w:val="00F75844"/>
    <w:rsid w:val="00FA2913"/>
    <w:rsid w:val="00FA7095"/>
    <w:rsid w:val="00FC47C0"/>
    <w:rsid w:val="00FF3DA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3985D-2291-43AF-9417-FC127CAD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9A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7769AD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769AD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9AD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7769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7769AD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7769AD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7769AD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7769AD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7769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7769AD"/>
    <w:rPr>
      <w:rFonts w:cs="Times New Roman"/>
      <w:vertAlign w:val="superscript"/>
    </w:rPr>
  </w:style>
  <w:style w:type="paragraph" w:customStyle="1" w:styleId="ParaAttribute38">
    <w:name w:val="ParaAttribute38"/>
    <w:rsid w:val="007769AD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7769A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7769AD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7769A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7769AD"/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CharAttribute511">
    <w:name w:val="CharAttribute511"/>
    <w:uiPriority w:val="99"/>
    <w:rsid w:val="007769AD"/>
    <w:rPr>
      <w:rFonts w:ascii="Times New Roman" w:eastAsia="Times New Roman"/>
      <w:sz w:val="28"/>
    </w:rPr>
  </w:style>
  <w:style w:type="character" w:customStyle="1" w:styleId="CharAttribute512">
    <w:name w:val="CharAttribute512"/>
    <w:rsid w:val="007769AD"/>
    <w:rPr>
      <w:rFonts w:ascii="Times New Roman" w:eastAsia="Times New Roman"/>
      <w:sz w:val="28"/>
    </w:rPr>
  </w:style>
  <w:style w:type="character" w:customStyle="1" w:styleId="CharAttribute3">
    <w:name w:val="CharAttribute3"/>
    <w:rsid w:val="007769A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7769A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7769AD"/>
    <w:rPr>
      <w:rFonts w:ascii="Times New Roman" w:hAnsi="Times New Roman"/>
      <w:sz w:val="28"/>
    </w:rPr>
  </w:style>
  <w:style w:type="character" w:customStyle="1" w:styleId="CharAttribute2">
    <w:name w:val="CharAttribute2"/>
    <w:rsid w:val="007769AD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7769AD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7769AD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769AD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769AD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769AD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769AD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7769A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7769AD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7769AD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7769A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7769AD"/>
    <w:rPr>
      <w:rFonts w:ascii="Times New Roman" w:eastAsia="Times New Roman"/>
      <w:sz w:val="28"/>
    </w:rPr>
  </w:style>
  <w:style w:type="character" w:customStyle="1" w:styleId="CharAttribute269">
    <w:name w:val="CharAttribute269"/>
    <w:rsid w:val="007769A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7769A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7769AD"/>
    <w:rPr>
      <w:rFonts w:ascii="Times New Roman" w:eastAsia="Times New Roman"/>
      <w:sz w:val="28"/>
    </w:rPr>
  </w:style>
  <w:style w:type="character" w:customStyle="1" w:styleId="CharAttribute273">
    <w:name w:val="CharAttribute273"/>
    <w:rsid w:val="007769AD"/>
    <w:rPr>
      <w:rFonts w:ascii="Times New Roman" w:eastAsia="Times New Roman"/>
      <w:sz w:val="28"/>
    </w:rPr>
  </w:style>
  <w:style w:type="character" w:customStyle="1" w:styleId="CharAttribute274">
    <w:name w:val="CharAttribute274"/>
    <w:rsid w:val="007769AD"/>
    <w:rPr>
      <w:rFonts w:ascii="Times New Roman" w:eastAsia="Times New Roman"/>
      <w:sz w:val="28"/>
    </w:rPr>
  </w:style>
  <w:style w:type="character" w:customStyle="1" w:styleId="CharAttribute275">
    <w:name w:val="CharAttribute275"/>
    <w:rsid w:val="007769A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7769AD"/>
    <w:rPr>
      <w:rFonts w:ascii="Times New Roman" w:eastAsia="Times New Roman"/>
      <w:sz w:val="28"/>
    </w:rPr>
  </w:style>
  <w:style w:type="character" w:customStyle="1" w:styleId="CharAttribute277">
    <w:name w:val="CharAttribute277"/>
    <w:rsid w:val="007769A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7769A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7769A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7769A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7769A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7769A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7769A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7769AD"/>
    <w:rPr>
      <w:rFonts w:ascii="Times New Roman" w:eastAsia="Times New Roman"/>
      <w:sz w:val="28"/>
    </w:rPr>
  </w:style>
  <w:style w:type="character" w:customStyle="1" w:styleId="CharAttribute285">
    <w:name w:val="CharAttribute285"/>
    <w:rsid w:val="007769AD"/>
    <w:rPr>
      <w:rFonts w:ascii="Times New Roman" w:eastAsia="Times New Roman"/>
      <w:sz w:val="28"/>
    </w:rPr>
  </w:style>
  <w:style w:type="character" w:customStyle="1" w:styleId="CharAttribute286">
    <w:name w:val="CharAttribute286"/>
    <w:rsid w:val="007769AD"/>
    <w:rPr>
      <w:rFonts w:ascii="Times New Roman" w:eastAsia="Times New Roman"/>
      <w:sz w:val="28"/>
    </w:rPr>
  </w:style>
  <w:style w:type="character" w:customStyle="1" w:styleId="CharAttribute287">
    <w:name w:val="CharAttribute287"/>
    <w:rsid w:val="007769AD"/>
    <w:rPr>
      <w:rFonts w:ascii="Times New Roman" w:eastAsia="Times New Roman"/>
      <w:sz w:val="28"/>
    </w:rPr>
  </w:style>
  <w:style w:type="character" w:customStyle="1" w:styleId="CharAttribute288">
    <w:name w:val="CharAttribute288"/>
    <w:rsid w:val="007769AD"/>
    <w:rPr>
      <w:rFonts w:ascii="Times New Roman" w:eastAsia="Times New Roman"/>
      <w:sz w:val="28"/>
    </w:rPr>
  </w:style>
  <w:style w:type="character" w:customStyle="1" w:styleId="CharAttribute289">
    <w:name w:val="CharAttribute289"/>
    <w:rsid w:val="007769AD"/>
    <w:rPr>
      <w:rFonts w:ascii="Times New Roman" w:eastAsia="Times New Roman"/>
      <w:sz w:val="28"/>
    </w:rPr>
  </w:style>
  <w:style w:type="character" w:customStyle="1" w:styleId="CharAttribute290">
    <w:name w:val="CharAttribute290"/>
    <w:rsid w:val="007769AD"/>
    <w:rPr>
      <w:rFonts w:ascii="Times New Roman" w:eastAsia="Times New Roman"/>
      <w:sz w:val="28"/>
    </w:rPr>
  </w:style>
  <w:style w:type="character" w:customStyle="1" w:styleId="CharAttribute291">
    <w:name w:val="CharAttribute291"/>
    <w:rsid w:val="007769AD"/>
    <w:rPr>
      <w:rFonts w:ascii="Times New Roman" w:eastAsia="Times New Roman"/>
      <w:sz w:val="28"/>
    </w:rPr>
  </w:style>
  <w:style w:type="character" w:customStyle="1" w:styleId="CharAttribute292">
    <w:name w:val="CharAttribute292"/>
    <w:rsid w:val="007769AD"/>
    <w:rPr>
      <w:rFonts w:ascii="Times New Roman" w:eastAsia="Times New Roman"/>
      <w:sz w:val="28"/>
    </w:rPr>
  </w:style>
  <w:style w:type="character" w:customStyle="1" w:styleId="CharAttribute293">
    <w:name w:val="CharAttribute293"/>
    <w:rsid w:val="007769AD"/>
    <w:rPr>
      <w:rFonts w:ascii="Times New Roman" w:eastAsia="Times New Roman"/>
      <w:sz w:val="28"/>
    </w:rPr>
  </w:style>
  <w:style w:type="character" w:customStyle="1" w:styleId="CharAttribute294">
    <w:name w:val="CharAttribute294"/>
    <w:rsid w:val="007769AD"/>
    <w:rPr>
      <w:rFonts w:ascii="Times New Roman" w:eastAsia="Times New Roman"/>
      <w:sz w:val="28"/>
    </w:rPr>
  </w:style>
  <w:style w:type="character" w:customStyle="1" w:styleId="CharAttribute295">
    <w:name w:val="CharAttribute295"/>
    <w:rsid w:val="007769AD"/>
    <w:rPr>
      <w:rFonts w:ascii="Times New Roman" w:eastAsia="Times New Roman"/>
      <w:sz w:val="28"/>
    </w:rPr>
  </w:style>
  <w:style w:type="character" w:customStyle="1" w:styleId="CharAttribute296">
    <w:name w:val="CharAttribute296"/>
    <w:rsid w:val="007769AD"/>
    <w:rPr>
      <w:rFonts w:ascii="Times New Roman" w:eastAsia="Times New Roman"/>
      <w:sz w:val="28"/>
    </w:rPr>
  </w:style>
  <w:style w:type="character" w:customStyle="1" w:styleId="CharAttribute297">
    <w:name w:val="CharAttribute297"/>
    <w:rsid w:val="007769AD"/>
    <w:rPr>
      <w:rFonts w:ascii="Times New Roman" w:eastAsia="Times New Roman"/>
      <w:sz w:val="28"/>
    </w:rPr>
  </w:style>
  <w:style w:type="character" w:customStyle="1" w:styleId="CharAttribute298">
    <w:name w:val="CharAttribute298"/>
    <w:rsid w:val="007769AD"/>
    <w:rPr>
      <w:rFonts w:ascii="Times New Roman" w:eastAsia="Times New Roman"/>
      <w:sz w:val="28"/>
    </w:rPr>
  </w:style>
  <w:style w:type="character" w:customStyle="1" w:styleId="CharAttribute299">
    <w:name w:val="CharAttribute299"/>
    <w:rsid w:val="007769AD"/>
    <w:rPr>
      <w:rFonts w:ascii="Times New Roman" w:eastAsia="Times New Roman"/>
      <w:sz w:val="28"/>
    </w:rPr>
  </w:style>
  <w:style w:type="character" w:customStyle="1" w:styleId="CharAttribute300">
    <w:name w:val="CharAttribute300"/>
    <w:rsid w:val="007769A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7769A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769A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769AD"/>
    <w:rPr>
      <w:rFonts w:ascii="Times New Roman" w:eastAsia="Times New Roman"/>
      <w:sz w:val="28"/>
    </w:rPr>
  </w:style>
  <w:style w:type="character" w:customStyle="1" w:styleId="CharAttribute305">
    <w:name w:val="CharAttribute305"/>
    <w:rsid w:val="007769AD"/>
    <w:rPr>
      <w:rFonts w:ascii="Times New Roman" w:eastAsia="Times New Roman"/>
      <w:sz w:val="28"/>
    </w:rPr>
  </w:style>
  <w:style w:type="character" w:customStyle="1" w:styleId="CharAttribute306">
    <w:name w:val="CharAttribute306"/>
    <w:rsid w:val="007769AD"/>
    <w:rPr>
      <w:rFonts w:ascii="Times New Roman" w:eastAsia="Times New Roman"/>
      <w:sz w:val="28"/>
    </w:rPr>
  </w:style>
  <w:style w:type="character" w:customStyle="1" w:styleId="CharAttribute307">
    <w:name w:val="CharAttribute307"/>
    <w:rsid w:val="007769AD"/>
    <w:rPr>
      <w:rFonts w:ascii="Times New Roman" w:eastAsia="Times New Roman"/>
      <w:sz w:val="28"/>
    </w:rPr>
  </w:style>
  <w:style w:type="character" w:customStyle="1" w:styleId="CharAttribute308">
    <w:name w:val="CharAttribute308"/>
    <w:rsid w:val="007769AD"/>
    <w:rPr>
      <w:rFonts w:ascii="Times New Roman" w:eastAsia="Times New Roman"/>
      <w:sz w:val="28"/>
    </w:rPr>
  </w:style>
  <w:style w:type="character" w:customStyle="1" w:styleId="CharAttribute309">
    <w:name w:val="CharAttribute309"/>
    <w:rsid w:val="007769AD"/>
    <w:rPr>
      <w:rFonts w:ascii="Times New Roman" w:eastAsia="Times New Roman"/>
      <w:sz w:val="28"/>
    </w:rPr>
  </w:style>
  <w:style w:type="character" w:customStyle="1" w:styleId="CharAttribute310">
    <w:name w:val="CharAttribute310"/>
    <w:rsid w:val="007769AD"/>
    <w:rPr>
      <w:rFonts w:ascii="Times New Roman" w:eastAsia="Times New Roman"/>
      <w:sz w:val="28"/>
    </w:rPr>
  </w:style>
  <w:style w:type="character" w:customStyle="1" w:styleId="CharAttribute311">
    <w:name w:val="CharAttribute311"/>
    <w:rsid w:val="007769AD"/>
    <w:rPr>
      <w:rFonts w:ascii="Times New Roman" w:eastAsia="Times New Roman"/>
      <w:sz w:val="28"/>
    </w:rPr>
  </w:style>
  <w:style w:type="character" w:customStyle="1" w:styleId="CharAttribute312">
    <w:name w:val="CharAttribute312"/>
    <w:rsid w:val="007769AD"/>
    <w:rPr>
      <w:rFonts w:ascii="Times New Roman" w:eastAsia="Times New Roman"/>
      <w:sz w:val="28"/>
    </w:rPr>
  </w:style>
  <w:style w:type="character" w:customStyle="1" w:styleId="CharAttribute313">
    <w:name w:val="CharAttribute313"/>
    <w:rsid w:val="007769AD"/>
    <w:rPr>
      <w:rFonts w:ascii="Times New Roman" w:eastAsia="Times New Roman"/>
      <w:sz w:val="28"/>
    </w:rPr>
  </w:style>
  <w:style w:type="character" w:customStyle="1" w:styleId="CharAttribute314">
    <w:name w:val="CharAttribute314"/>
    <w:rsid w:val="007769AD"/>
    <w:rPr>
      <w:rFonts w:ascii="Times New Roman" w:eastAsia="Times New Roman"/>
      <w:sz w:val="28"/>
    </w:rPr>
  </w:style>
  <w:style w:type="character" w:customStyle="1" w:styleId="CharAttribute315">
    <w:name w:val="CharAttribute315"/>
    <w:rsid w:val="007769AD"/>
    <w:rPr>
      <w:rFonts w:ascii="Times New Roman" w:eastAsia="Times New Roman"/>
      <w:sz w:val="28"/>
    </w:rPr>
  </w:style>
  <w:style w:type="character" w:customStyle="1" w:styleId="CharAttribute316">
    <w:name w:val="CharAttribute316"/>
    <w:rsid w:val="007769AD"/>
    <w:rPr>
      <w:rFonts w:ascii="Times New Roman" w:eastAsia="Times New Roman"/>
      <w:sz w:val="28"/>
    </w:rPr>
  </w:style>
  <w:style w:type="character" w:customStyle="1" w:styleId="CharAttribute317">
    <w:name w:val="CharAttribute317"/>
    <w:rsid w:val="007769AD"/>
    <w:rPr>
      <w:rFonts w:ascii="Times New Roman" w:eastAsia="Times New Roman"/>
      <w:sz w:val="28"/>
    </w:rPr>
  </w:style>
  <w:style w:type="character" w:customStyle="1" w:styleId="CharAttribute318">
    <w:name w:val="CharAttribute318"/>
    <w:rsid w:val="007769AD"/>
    <w:rPr>
      <w:rFonts w:ascii="Times New Roman" w:eastAsia="Times New Roman"/>
      <w:sz w:val="28"/>
    </w:rPr>
  </w:style>
  <w:style w:type="character" w:customStyle="1" w:styleId="CharAttribute319">
    <w:name w:val="CharAttribute319"/>
    <w:rsid w:val="007769AD"/>
    <w:rPr>
      <w:rFonts w:ascii="Times New Roman" w:eastAsia="Times New Roman"/>
      <w:sz w:val="28"/>
    </w:rPr>
  </w:style>
  <w:style w:type="character" w:customStyle="1" w:styleId="CharAttribute320">
    <w:name w:val="CharAttribute320"/>
    <w:rsid w:val="007769AD"/>
    <w:rPr>
      <w:rFonts w:ascii="Times New Roman" w:eastAsia="Times New Roman"/>
      <w:sz w:val="28"/>
    </w:rPr>
  </w:style>
  <w:style w:type="character" w:customStyle="1" w:styleId="CharAttribute321">
    <w:name w:val="CharAttribute321"/>
    <w:rsid w:val="007769AD"/>
    <w:rPr>
      <w:rFonts w:ascii="Times New Roman" w:eastAsia="Times New Roman"/>
      <w:sz w:val="28"/>
    </w:rPr>
  </w:style>
  <w:style w:type="character" w:customStyle="1" w:styleId="CharAttribute322">
    <w:name w:val="CharAttribute322"/>
    <w:rsid w:val="007769AD"/>
    <w:rPr>
      <w:rFonts w:ascii="Times New Roman" w:eastAsia="Times New Roman"/>
      <w:sz w:val="28"/>
    </w:rPr>
  </w:style>
  <w:style w:type="character" w:customStyle="1" w:styleId="CharAttribute323">
    <w:name w:val="CharAttribute323"/>
    <w:rsid w:val="007769AD"/>
    <w:rPr>
      <w:rFonts w:ascii="Times New Roman" w:eastAsia="Times New Roman"/>
      <w:sz w:val="28"/>
    </w:rPr>
  </w:style>
  <w:style w:type="character" w:customStyle="1" w:styleId="CharAttribute324">
    <w:name w:val="CharAttribute324"/>
    <w:rsid w:val="007769AD"/>
    <w:rPr>
      <w:rFonts w:ascii="Times New Roman" w:eastAsia="Times New Roman"/>
      <w:sz w:val="28"/>
    </w:rPr>
  </w:style>
  <w:style w:type="character" w:customStyle="1" w:styleId="CharAttribute325">
    <w:name w:val="CharAttribute325"/>
    <w:rsid w:val="007769AD"/>
    <w:rPr>
      <w:rFonts w:ascii="Times New Roman" w:eastAsia="Times New Roman"/>
      <w:sz w:val="28"/>
    </w:rPr>
  </w:style>
  <w:style w:type="character" w:customStyle="1" w:styleId="CharAttribute326">
    <w:name w:val="CharAttribute326"/>
    <w:rsid w:val="007769AD"/>
    <w:rPr>
      <w:rFonts w:ascii="Times New Roman" w:eastAsia="Times New Roman"/>
      <w:sz w:val="28"/>
    </w:rPr>
  </w:style>
  <w:style w:type="character" w:customStyle="1" w:styleId="CharAttribute327">
    <w:name w:val="CharAttribute327"/>
    <w:rsid w:val="007769AD"/>
    <w:rPr>
      <w:rFonts w:ascii="Times New Roman" w:eastAsia="Times New Roman"/>
      <w:sz w:val="28"/>
    </w:rPr>
  </w:style>
  <w:style w:type="character" w:customStyle="1" w:styleId="CharAttribute328">
    <w:name w:val="CharAttribute328"/>
    <w:rsid w:val="007769AD"/>
    <w:rPr>
      <w:rFonts w:ascii="Times New Roman" w:eastAsia="Times New Roman"/>
      <w:sz w:val="28"/>
    </w:rPr>
  </w:style>
  <w:style w:type="character" w:customStyle="1" w:styleId="CharAttribute329">
    <w:name w:val="CharAttribute329"/>
    <w:rsid w:val="007769AD"/>
    <w:rPr>
      <w:rFonts w:ascii="Times New Roman" w:eastAsia="Times New Roman"/>
      <w:sz w:val="28"/>
    </w:rPr>
  </w:style>
  <w:style w:type="character" w:customStyle="1" w:styleId="CharAttribute330">
    <w:name w:val="CharAttribute330"/>
    <w:rsid w:val="007769AD"/>
    <w:rPr>
      <w:rFonts w:ascii="Times New Roman" w:eastAsia="Times New Roman"/>
      <w:sz w:val="28"/>
    </w:rPr>
  </w:style>
  <w:style w:type="character" w:customStyle="1" w:styleId="CharAttribute331">
    <w:name w:val="CharAttribute331"/>
    <w:rsid w:val="007769AD"/>
    <w:rPr>
      <w:rFonts w:ascii="Times New Roman" w:eastAsia="Times New Roman"/>
      <w:sz w:val="28"/>
    </w:rPr>
  </w:style>
  <w:style w:type="character" w:customStyle="1" w:styleId="CharAttribute332">
    <w:name w:val="CharAttribute332"/>
    <w:rsid w:val="007769AD"/>
    <w:rPr>
      <w:rFonts w:ascii="Times New Roman" w:eastAsia="Times New Roman"/>
      <w:sz w:val="28"/>
    </w:rPr>
  </w:style>
  <w:style w:type="character" w:customStyle="1" w:styleId="CharAttribute333">
    <w:name w:val="CharAttribute333"/>
    <w:rsid w:val="007769AD"/>
    <w:rPr>
      <w:rFonts w:ascii="Times New Roman" w:eastAsia="Times New Roman"/>
      <w:sz w:val="28"/>
    </w:rPr>
  </w:style>
  <w:style w:type="character" w:customStyle="1" w:styleId="CharAttribute334">
    <w:name w:val="CharAttribute334"/>
    <w:rsid w:val="007769AD"/>
    <w:rPr>
      <w:rFonts w:ascii="Times New Roman" w:eastAsia="Times New Roman"/>
      <w:sz w:val="28"/>
    </w:rPr>
  </w:style>
  <w:style w:type="character" w:customStyle="1" w:styleId="CharAttribute335">
    <w:name w:val="CharAttribute335"/>
    <w:rsid w:val="007769AD"/>
    <w:rPr>
      <w:rFonts w:ascii="Times New Roman" w:eastAsia="Times New Roman"/>
      <w:sz w:val="28"/>
    </w:rPr>
  </w:style>
  <w:style w:type="character" w:customStyle="1" w:styleId="CharAttribute514">
    <w:name w:val="CharAttribute514"/>
    <w:rsid w:val="007769AD"/>
    <w:rPr>
      <w:rFonts w:ascii="Times New Roman" w:eastAsia="Times New Roman"/>
      <w:sz w:val="28"/>
    </w:rPr>
  </w:style>
  <w:style w:type="character" w:customStyle="1" w:styleId="CharAttribute520">
    <w:name w:val="CharAttribute520"/>
    <w:rsid w:val="007769AD"/>
    <w:rPr>
      <w:rFonts w:ascii="Times New Roman" w:eastAsia="Times New Roman"/>
      <w:sz w:val="28"/>
    </w:rPr>
  </w:style>
  <w:style w:type="character" w:customStyle="1" w:styleId="CharAttribute521">
    <w:name w:val="CharAttribute521"/>
    <w:rsid w:val="007769A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7769A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7769A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769AD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7769AD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7769AD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7769AD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769A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769A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769AD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7769AD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769AD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7769AD"/>
    <w:pPr>
      <w:spacing w:after="0" w:line="240" w:lineRule="auto"/>
    </w:pPr>
    <w:rPr>
      <w:rFonts w:ascii="Calibri" w:eastAsia="Times New Roman" w:hAnsi="Calibri" w:cs="Times New Roman"/>
      <w:szCs w:val="20"/>
      <w:lang w:val="en-US"/>
    </w:rPr>
  </w:style>
  <w:style w:type="character" w:customStyle="1" w:styleId="CharAttribute526">
    <w:name w:val="CharAttribute526"/>
    <w:rsid w:val="007769AD"/>
    <w:rPr>
      <w:rFonts w:ascii="Times New Roman" w:eastAsia="Times New Roman"/>
      <w:sz w:val="28"/>
    </w:rPr>
  </w:style>
  <w:style w:type="character" w:customStyle="1" w:styleId="CharAttribute534">
    <w:name w:val="CharAttribute534"/>
    <w:rsid w:val="007769A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7769A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7769AD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7769A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7769AD"/>
    <w:rPr>
      <w:rFonts w:ascii="Times New Roman" w:eastAsia="Times New Roman"/>
      <w:sz w:val="28"/>
    </w:rPr>
  </w:style>
  <w:style w:type="character" w:customStyle="1" w:styleId="CharAttribute499">
    <w:name w:val="CharAttribute499"/>
    <w:rsid w:val="007769A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7769AD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7769AD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7769AD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a0"/>
    <w:link w:val="af4"/>
    <w:uiPriority w:val="99"/>
    <w:rsid w:val="007769AD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af6">
    <w:name w:val="footer"/>
    <w:basedOn w:val="a"/>
    <w:link w:val="af7"/>
    <w:uiPriority w:val="99"/>
    <w:unhideWhenUsed/>
    <w:rsid w:val="007769AD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Нижний колонтитул Знак"/>
    <w:basedOn w:val="a0"/>
    <w:link w:val="af6"/>
    <w:uiPriority w:val="99"/>
    <w:rsid w:val="007769AD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table" w:customStyle="1" w:styleId="DefaultTable">
    <w:name w:val="Default Table"/>
    <w:rsid w:val="007769A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7769AD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7769AD"/>
  </w:style>
  <w:style w:type="table" w:styleId="af8">
    <w:name w:val="Table Grid"/>
    <w:basedOn w:val="a1"/>
    <w:uiPriority w:val="39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7769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9">
    <w:name w:val="Strong"/>
    <w:uiPriority w:val="22"/>
    <w:qFormat/>
    <w:rsid w:val="007769AD"/>
    <w:rPr>
      <w:rFonts w:cs="Times New Roman"/>
      <w:b/>
    </w:rPr>
  </w:style>
  <w:style w:type="paragraph" w:styleId="afa">
    <w:name w:val="Revision"/>
    <w:hidden/>
    <w:uiPriority w:val="99"/>
    <w:semiHidden/>
    <w:rsid w:val="007769AD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Гипертекстовая ссылка"/>
    <w:uiPriority w:val="99"/>
    <w:rsid w:val="007769AD"/>
    <w:rPr>
      <w:color w:val="106BBE"/>
    </w:rPr>
  </w:style>
  <w:style w:type="character" w:customStyle="1" w:styleId="afc">
    <w:name w:val="Цветовое выделение"/>
    <w:uiPriority w:val="99"/>
    <w:rsid w:val="007769AD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7769AD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7769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d">
    <w:name w:val="Символ сноски"/>
    <w:rsid w:val="007769AD"/>
    <w:rPr>
      <w:vertAlign w:val="superscript"/>
    </w:rPr>
  </w:style>
  <w:style w:type="paragraph" w:styleId="afe">
    <w:name w:val="TOC Heading"/>
    <w:basedOn w:val="1"/>
    <w:next w:val="a"/>
    <w:uiPriority w:val="39"/>
    <w:unhideWhenUsed/>
    <w:qFormat/>
    <w:rsid w:val="007769AD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7769AD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">
    <w:name w:val="Hyperlink"/>
    <w:uiPriority w:val="99"/>
    <w:unhideWhenUsed/>
    <w:rsid w:val="007769AD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7769AD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7769AD"/>
    <w:rPr>
      <w:rFonts w:cs="Times New Roman"/>
    </w:rPr>
  </w:style>
  <w:style w:type="character" w:customStyle="1" w:styleId="aff0">
    <w:name w:val="Основной текст_"/>
    <w:link w:val="14"/>
    <w:locked/>
    <w:rsid w:val="007769AD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0"/>
    <w:rsid w:val="007769AD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7769AD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7769AD"/>
  </w:style>
  <w:style w:type="paragraph" w:customStyle="1" w:styleId="Standard">
    <w:name w:val="Standard"/>
    <w:rsid w:val="007769A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23">
    <w:name w:val="Заголовок №2_"/>
    <w:link w:val="24"/>
    <w:locked/>
    <w:rsid w:val="007769AD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7769AD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7769AD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7769AD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f1">
    <w:name w:val="Normal (Web)"/>
    <w:basedOn w:val="a"/>
    <w:uiPriority w:val="99"/>
    <w:unhideWhenUsed/>
    <w:rsid w:val="007769AD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7769AD"/>
  </w:style>
  <w:style w:type="table" w:customStyle="1" w:styleId="DefaultTable1">
    <w:name w:val="Default Table1"/>
    <w:rsid w:val="007769A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8"/>
    <w:uiPriority w:val="59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rsid w:val="007769AD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7769AD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769AD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769AD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769AD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769AD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769AD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769AD"/>
    <w:pPr>
      <w:ind w:left="1600"/>
      <w:jc w:val="left"/>
    </w:pPr>
    <w:rPr>
      <w:rFonts w:asciiTheme="minorHAnsi" w:hAnsiTheme="minorHAnsi" w:cstheme="minorHAnsi"/>
      <w:szCs w:val="20"/>
    </w:rPr>
  </w:style>
  <w:style w:type="character" w:customStyle="1" w:styleId="CharAttribute5">
    <w:name w:val="CharAttribute5"/>
    <w:rsid w:val="007769AD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7769A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rsid w:val="007769AD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5">
    <w:name w:val="ParaAttribute5"/>
    <w:rsid w:val="007769A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7769A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rsid w:val="007769A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3301</Words>
  <Characters>18816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2022-10-26T08:45:00Z</dcterms:created>
  <dcterms:modified xsi:type="dcterms:W3CDTF">2022-10-26T08:57:00Z</dcterms:modified>
</cp:coreProperties>
</file>