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68" w:rsidRPr="009F3C9C" w:rsidRDefault="00A35168" w:rsidP="00E932FD">
      <w:pPr>
        <w:shd w:val="clear" w:color="auto" w:fill="FFFFFF"/>
        <w:ind w:firstLine="567"/>
        <w:jc w:val="both"/>
      </w:pPr>
      <w:r w:rsidRPr="009F3C9C">
        <w:t xml:space="preserve">Рабочая программа разработана </w:t>
      </w:r>
      <w:r w:rsidRPr="009D201D">
        <w:rPr>
          <w:rStyle w:val="c0"/>
        </w:rPr>
        <w:t>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Концепции духовно-нравственного воспитания и развития личности гражданина России, с учетом возможностей учебно-методической системы «Перспектива»</w:t>
      </w:r>
      <w:r>
        <w:rPr>
          <w:rStyle w:val="c0"/>
        </w:rPr>
        <w:t xml:space="preserve">, </w:t>
      </w:r>
      <w:r w:rsidRPr="009F3C9C">
        <w:t>с учётом примерной  программы по  музыке для 1-4 кла</w:t>
      </w:r>
      <w:r>
        <w:t>ссов под редакцией Е.Д.Критской.</w:t>
      </w:r>
    </w:p>
    <w:p w:rsidR="00A35168" w:rsidRPr="009F3C9C" w:rsidRDefault="00A35168" w:rsidP="00E932FD">
      <w:pPr>
        <w:ind w:firstLine="567"/>
        <w:rPr>
          <w:b/>
        </w:rPr>
      </w:pPr>
    </w:p>
    <w:p w:rsidR="00A35168" w:rsidRPr="009F3C9C" w:rsidRDefault="00A35168" w:rsidP="00E932FD">
      <w:pPr>
        <w:ind w:firstLine="567"/>
        <w:jc w:val="center"/>
        <w:rPr>
          <w:b/>
        </w:rPr>
      </w:pPr>
      <w:r w:rsidRPr="009F3C9C">
        <w:rPr>
          <w:b/>
        </w:rPr>
        <w:t>Планируемые результаты освоения учебного предмета</w:t>
      </w:r>
    </w:p>
    <w:p w:rsidR="00A35168" w:rsidRPr="009F3C9C" w:rsidRDefault="00A35168" w:rsidP="00E932FD">
      <w:pPr>
        <w:pStyle w:val="FR2"/>
        <w:tabs>
          <w:tab w:val="left" w:pos="720"/>
        </w:tabs>
        <w:ind w:firstLine="567"/>
        <w:jc w:val="left"/>
        <w:rPr>
          <w:rFonts w:cs="Times New Roman"/>
          <w:sz w:val="24"/>
          <w:szCs w:val="24"/>
        </w:rPr>
      </w:pPr>
    </w:p>
    <w:p w:rsidR="00A35168" w:rsidRPr="009F3C9C" w:rsidRDefault="00A35168" w:rsidP="00E932FD">
      <w:pPr>
        <w:pStyle w:val="FR2"/>
        <w:tabs>
          <w:tab w:val="left" w:pos="720"/>
        </w:tabs>
        <w:ind w:firstLine="567"/>
        <w:jc w:val="both"/>
        <w:rPr>
          <w:rFonts w:cs="Times New Roman"/>
          <w:b w:val="0"/>
          <w:sz w:val="24"/>
          <w:szCs w:val="24"/>
        </w:rPr>
      </w:pPr>
      <w:r w:rsidRPr="006D44F9">
        <w:rPr>
          <w:rFonts w:cs="Times New Roman"/>
          <w:sz w:val="24"/>
          <w:szCs w:val="24"/>
        </w:rPr>
        <w:t>Личностные результаты</w:t>
      </w:r>
      <w:r w:rsidRPr="009F3C9C">
        <w:rPr>
          <w:rFonts w:cs="Times New Roman"/>
          <w:b w:val="0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 в процессе освоения учебного предмета «Музыка»:</w:t>
      </w:r>
    </w:p>
    <w:p w:rsidR="00A35168" w:rsidRPr="009F3C9C" w:rsidRDefault="00A35168" w:rsidP="00E932FD">
      <w:pPr>
        <w:autoSpaceDE w:val="0"/>
        <w:autoSpaceDN w:val="0"/>
        <w:adjustRightInd w:val="0"/>
        <w:ind w:firstLine="567"/>
        <w:jc w:val="both"/>
      </w:pPr>
      <w:r w:rsidRPr="009F3C9C">
        <w:rPr>
          <w:b/>
        </w:rPr>
        <w:t>-</w:t>
      </w:r>
      <w:r w:rsidRPr="009F3C9C">
        <w:t xml:space="preserve">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A35168" w:rsidRPr="009F3C9C" w:rsidRDefault="00A35168" w:rsidP="00E932FD">
      <w:pPr>
        <w:autoSpaceDE w:val="0"/>
        <w:autoSpaceDN w:val="0"/>
        <w:adjustRightInd w:val="0"/>
        <w:ind w:firstLine="567"/>
        <w:jc w:val="both"/>
      </w:pPr>
      <w:r w:rsidRPr="009F3C9C">
        <w:t xml:space="preserve">-формирование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A35168" w:rsidRPr="009F3C9C" w:rsidRDefault="00A35168" w:rsidP="00E932FD">
      <w:pPr>
        <w:ind w:firstLine="567"/>
        <w:jc w:val="both"/>
      </w:pPr>
      <w:r w:rsidRPr="009F3C9C">
        <w:t>-формирование уважительного отношения к культуре других народов.</w:t>
      </w:r>
    </w:p>
    <w:p w:rsidR="00A35168" w:rsidRPr="009F3C9C" w:rsidRDefault="00A35168" w:rsidP="00E932FD">
      <w:pPr>
        <w:ind w:firstLine="567"/>
        <w:jc w:val="both"/>
      </w:pPr>
      <w:r w:rsidRPr="009F3C9C">
        <w:t>-формирование эстетических потребностей, ценностей и чувств.</w:t>
      </w:r>
    </w:p>
    <w:p w:rsidR="00A35168" w:rsidRPr="009F3C9C" w:rsidRDefault="00A35168" w:rsidP="00E932FD">
      <w:pPr>
        <w:autoSpaceDE w:val="0"/>
        <w:autoSpaceDN w:val="0"/>
        <w:adjustRightInd w:val="0"/>
        <w:ind w:firstLine="567"/>
        <w:jc w:val="both"/>
      </w:pPr>
      <w:r w:rsidRPr="009F3C9C">
        <w:t>-развитие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A35168" w:rsidRPr="009F3C9C" w:rsidRDefault="00A35168" w:rsidP="00E932FD">
      <w:pPr>
        <w:ind w:firstLine="567"/>
        <w:jc w:val="both"/>
      </w:pPr>
      <w:r w:rsidRPr="009F3C9C">
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</w:r>
      <w:r>
        <w:rPr>
          <w:b/>
        </w:rPr>
        <w:t xml:space="preserve">            </w:t>
      </w:r>
      <w:r w:rsidRPr="009F3C9C">
        <w:rPr>
          <w:b/>
        </w:rPr>
        <w:t xml:space="preserve">                 </w:t>
      </w:r>
    </w:p>
    <w:p w:rsidR="00A35168" w:rsidRPr="009F3C9C" w:rsidRDefault="00A35168" w:rsidP="00E932FD">
      <w:pPr>
        <w:ind w:firstLine="567"/>
        <w:jc w:val="both"/>
      </w:pPr>
      <w:r w:rsidRPr="006D44F9">
        <w:rPr>
          <w:b/>
        </w:rPr>
        <w:t>Метапредметные результаты</w:t>
      </w:r>
      <w:r w:rsidRPr="009F3C9C"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A35168" w:rsidRPr="009F3C9C" w:rsidRDefault="00A35168" w:rsidP="00E932FD">
      <w:pPr>
        <w:ind w:firstLine="567"/>
        <w:jc w:val="both"/>
      </w:pPr>
      <w:r w:rsidRPr="009F3C9C">
        <w:t xml:space="preserve">-овладение способностью принимать и сохранять цели и задачи учебной деятельности, поиска средств ее осуществления;   </w:t>
      </w:r>
    </w:p>
    <w:p w:rsidR="00A35168" w:rsidRPr="009F3C9C" w:rsidRDefault="00A35168" w:rsidP="00E932FD">
      <w:pPr>
        <w:ind w:firstLine="567"/>
        <w:jc w:val="both"/>
      </w:pPr>
      <w:r w:rsidRPr="009F3C9C"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A35168" w:rsidRPr="009F3C9C" w:rsidRDefault="00A35168" w:rsidP="00E932FD">
      <w:pPr>
        <w:autoSpaceDE w:val="0"/>
        <w:autoSpaceDN w:val="0"/>
        <w:adjustRightInd w:val="0"/>
        <w:ind w:firstLine="567"/>
        <w:jc w:val="both"/>
      </w:pPr>
      <w:r w:rsidRPr="009F3C9C">
        <w:t>-освоение начальных форм познавательной и личностной рефлексии;</w:t>
      </w:r>
    </w:p>
    <w:p w:rsidR="00A35168" w:rsidRPr="009F3C9C" w:rsidRDefault="00A35168" w:rsidP="00E932FD">
      <w:pPr>
        <w:ind w:firstLine="567"/>
        <w:jc w:val="both"/>
      </w:pPr>
      <w:r w:rsidRPr="009F3C9C">
        <w:t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формах;</w:t>
      </w:r>
    </w:p>
    <w:p w:rsidR="00A35168" w:rsidRPr="009F3C9C" w:rsidRDefault="00A35168" w:rsidP="00E932FD">
      <w:pPr>
        <w:autoSpaceDE w:val="0"/>
        <w:autoSpaceDN w:val="0"/>
        <w:adjustRightInd w:val="0"/>
        <w:ind w:firstLine="567"/>
        <w:jc w:val="both"/>
      </w:pPr>
      <w:r w:rsidRPr="009F3C9C">
        <w:t>-овладение логическими действиями сравнения, анализа, синтеза, обобщения, установления аналогий;</w:t>
      </w:r>
    </w:p>
    <w:p w:rsidR="00A35168" w:rsidRPr="009F3C9C" w:rsidRDefault="00A35168" w:rsidP="00E932FD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F3C9C"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9F3C9C">
        <w:rPr>
          <w:b/>
        </w:rPr>
        <w:t xml:space="preserve">                                     </w:t>
      </w:r>
    </w:p>
    <w:p w:rsidR="00A35168" w:rsidRPr="009F3C9C" w:rsidRDefault="00A35168" w:rsidP="00E932FD">
      <w:pPr>
        <w:autoSpaceDE w:val="0"/>
        <w:autoSpaceDN w:val="0"/>
        <w:adjustRightInd w:val="0"/>
        <w:ind w:firstLine="567"/>
        <w:jc w:val="both"/>
      </w:pPr>
      <w:r w:rsidRPr="006D44F9">
        <w:rPr>
          <w:b/>
        </w:rPr>
        <w:t>Предметные результаты</w:t>
      </w:r>
      <w:r w:rsidRPr="009F3C9C">
        <w:t xml:space="preserve"> изучения музыки отражают опыт учащихся в музыкально-творческой деятельности:</w:t>
      </w:r>
    </w:p>
    <w:p w:rsidR="00A35168" w:rsidRPr="009F3C9C" w:rsidRDefault="00A35168" w:rsidP="00E932FD">
      <w:pPr>
        <w:ind w:firstLine="567"/>
        <w:jc w:val="both"/>
      </w:pPr>
      <w:r w:rsidRPr="009F3C9C">
        <w:t>-сформированность первичных представлений о роли музыки в жизни человека, ее роли в духовно-нравственном развитии человека.</w:t>
      </w:r>
    </w:p>
    <w:p w:rsidR="00A35168" w:rsidRPr="009F3C9C" w:rsidRDefault="00A35168" w:rsidP="00E932FD">
      <w:pPr>
        <w:ind w:firstLine="567"/>
        <w:jc w:val="both"/>
      </w:pPr>
      <w:r w:rsidRPr="009F3C9C">
        <w:t>-сформированность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A35168" w:rsidRPr="009F3C9C" w:rsidRDefault="00A35168" w:rsidP="00E932FD">
      <w:pPr>
        <w:ind w:firstLine="567"/>
        <w:jc w:val="both"/>
      </w:pPr>
      <w:r w:rsidRPr="009F3C9C">
        <w:t>-умение воспринимать музыку и выражать свое отношение к музыкальным произведениям</w:t>
      </w:r>
    </w:p>
    <w:p w:rsidR="00A35168" w:rsidRPr="009F3C9C" w:rsidRDefault="00A35168" w:rsidP="00E932FD">
      <w:pPr>
        <w:ind w:firstLine="567"/>
        <w:jc w:val="both"/>
      </w:pPr>
      <w:r w:rsidRPr="009F3C9C"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35168" w:rsidRPr="009F3C9C" w:rsidRDefault="00A35168" w:rsidP="00E932FD">
      <w:pPr>
        <w:ind w:firstLine="567"/>
        <w:jc w:val="both"/>
      </w:pPr>
    </w:p>
    <w:p w:rsidR="00A35168" w:rsidRPr="009F3C9C" w:rsidRDefault="00A35168" w:rsidP="00E932FD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F3C9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9F3C9C">
        <w:rPr>
          <w:rFonts w:ascii="Times New Roman" w:hAnsi="Times New Roman" w:cs="Times New Roman"/>
          <w:sz w:val="24"/>
          <w:szCs w:val="24"/>
        </w:rPr>
        <w:t xml:space="preserve">    Содержание учебного курса</w:t>
      </w:r>
    </w:p>
    <w:p w:rsidR="00A35168" w:rsidRPr="009F3C9C" w:rsidRDefault="00A35168" w:rsidP="00E932FD">
      <w:pPr>
        <w:tabs>
          <w:tab w:val="left" w:pos="2685"/>
        </w:tabs>
        <w:ind w:firstLine="567"/>
      </w:pPr>
      <w:r w:rsidRPr="009F3C9C">
        <w:t xml:space="preserve">1. Россия-Родина моя </w:t>
      </w:r>
    </w:p>
    <w:p w:rsidR="00A35168" w:rsidRPr="009F3C9C" w:rsidRDefault="00A35168" w:rsidP="00E932FD">
      <w:pPr>
        <w:ind w:firstLine="567"/>
        <w:jc w:val="both"/>
      </w:pPr>
      <w:r w:rsidRPr="009F3C9C">
        <w:t>Познакомить детей с музыкальными  образами родного края, с песенностью как отличительной чертой русской музыки,  с мелодией и аккомпанементом.</w:t>
      </w:r>
    </w:p>
    <w:p w:rsidR="00A35168" w:rsidRPr="009F3C9C" w:rsidRDefault="00A35168" w:rsidP="00E932FD">
      <w:pPr>
        <w:ind w:firstLine="567"/>
        <w:jc w:val="both"/>
      </w:pPr>
      <w:r>
        <w:t xml:space="preserve">2. День, полный событий </w:t>
      </w:r>
    </w:p>
    <w:p w:rsidR="00A35168" w:rsidRPr="009F3C9C" w:rsidRDefault="00A35168" w:rsidP="00E932FD">
      <w:pPr>
        <w:ind w:firstLine="567"/>
        <w:jc w:val="both"/>
      </w:pPr>
      <w:r w:rsidRPr="009F3C9C">
        <w:t>Музыкальные образы родного края. Песня. Мелодия.  Аккомпанемент.</w:t>
      </w:r>
    </w:p>
    <w:p w:rsidR="00A35168" w:rsidRPr="009F3C9C" w:rsidRDefault="00A35168" w:rsidP="00E932FD">
      <w:pPr>
        <w:ind w:firstLine="567"/>
        <w:jc w:val="both"/>
      </w:pPr>
      <w:r w:rsidRPr="009F3C9C">
        <w:t xml:space="preserve">3. О России петь - что стремиться в храм </w:t>
      </w:r>
    </w:p>
    <w:p w:rsidR="00A35168" w:rsidRPr="009F3C9C" w:rsidRDefault="00A35168" w:rsidP="00E932FD">
      <w:pPr>
        <w:ind w:firstLine="567"/>
        <w:jc w:val="both"/>
      </w:pPr>
      <w:r w:rsidRPr="009F3C9C">
        <w:t xml:space="preserve">Колокольные звоны России. Святые земли русской. Праздники  Русской православной церкви. Рождество Христово.  </w:t>
      </w:r>
    </w:p>
    <w:p w:rsidR="00A35168" w:rsidRPr="009F3C9C" w:rsidRDefault="00A35168" w:rsidP="00E932FD">
      <w:pPr>
        <w:ind w:firstLine="567"/>
        <w:jc w:val="both"/>
      </w:pPr>
      <w:r w:rsidRPr="009F3C9C">
        <w:t xml:space="preserve">4. Гори, гори ясно, чтобы не погасло  </w:t>
      </w:r>
    </w:p>
    <w:p w:rsidR="00A35168" w:rsidRPr="009F3C9C" w:rsidRDefault="00A35168" w:rsidP="00E932FD">
      <w:pPr>
        <w:ind w:firstLine="567"/>
        <w:jc w:val="both"/>
      </w:pPr>
      <w:r w:rsidRPr="009F3C9C">
        <w:t>Мотив, напев, наигрыш. Оркестр народных инструментов. Вариации в русской народной музыке. Обряды и праздники русского, бурятского народа.</w:t>
      </w:r>
    </w:p>
    <w:p w:rsidR="00A35168" w:rsidRPr="009F3C9C" w:rsidRDefault="00A35168" w:rsidP="00E932FD">
      <w:pPr>
        <w:ind w:firstLine="567"/>
        <w:jc w:val="both"/>
      </w:pPr>
      <w:r w:rsidRPr="009F3C9C">
        <w:t xml:space="preserve">5.В музыкальном театре. </w:t>
      </w:r>
    </w:p>
    <w:p w:rsidR="00A35168" w:rsidRPr="009F3C9C" w:rsidRDefault="00A35168" w:rsidP="00E932FD">
      <w:pPr>
        <w:ind w:firstLine="567"/>
        <w:jc w:val="both"/>
      </w:pPr>
      <w:r w:rsidRPr="009F3C9C">
        <w:t>Опера и балет. Песенность, танцевальность, маршевость в опере и балете .Симфонический оркестр. Роль дирижёра. Детский музыкальный театр.</w:t>
      </w:r>
    </w:p>
    <w:p w:rsidR="00A35168" w:rsidRPr="009F3C9C" w:rsidRDefault="00A35168" w:rsidP="00E932FD">
      <w:pPr>
        <w:ind w:firstLine="567"/>
        <w:jc w:val="both"/>
      </w:pPr>
      <w:r w:rsidRPr="009F3C9C">
        <w:t xml:space="preserve">6.В концертном зале </w:t>
      </w:r>
    </w:p>
    <w:p w:rsidR="00A35168" w:rsidRPr="009F3C9C" w:rsidRDefault="00A35168" w:rsidP="00E932FD">
      <w:pPr>
        <w:ind w:firstLine="567"/>
        <w:jc w:val="both"/>
      </w:pPr>
      <w:r w:rsidRPr="009F3C9C">
        <w:t>Музыкальные портреты и образы в симфонической и фортепианной музыке. Развитие музыки. Тембры инструментов и групп инструментов симфонического оркестра. Партитура.</w:t>
      </w:r>
    </w:p>
    <w:p w:rsidR="00A35168" w:rsidRDefault="00A35168" w:rsidP="00E932FD">
      <w:pPr>
        <w:ind w:firstLine="567"/>
        <w:jc w:val="both"/>
      </w:pPr>
      <w:r w:rsidRPr="009F3C9C">
        <w:t>7.Чтоб музыкантом быть, так надобно уменье…Композитор-исполнитель-слушатель. Музыкальная речь и музыкальный язык. Жанры музыки. Международные</w:t>
      </w:r>
      <w:r w:rsidRPr="009F3C9C">
        <w:tab/>
        <w:t>конкурсы.</w:t>
      </w:r>
    </w:p>
    <w:p w:rsidR="00A35168" w:rsidRDefault="00A35168" w:rsidP="00E932FD">
      <w:pPr>
        <w:ind w:firstLine="567"/>
        <w:jc w:val="both"/>
      </w:pPr>
    </w:p>
    <w:p w:rsidR="00A35168" w:rsidRPr="009F3C9C" w:rsidRDefault="00A35168" w:rsidP="00E932FD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>
        <w:rPr>
          <w:b/>
        </w:rPr>
        <w:t>Тематическое планирование</w:t>
      </w:r>
    </w:p>
    <w:p w:rsidR="00A35168" w:rsidRDefault="00A35168" w:rsidP="00E932FD">
      <w:pPr>
        <w:ind w:firstLine="567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513"/>
        <w:gridCol w:w="992"/>
      </w:tblGrid>
      <w:tr w:rsidR="00A35168" w:rsidRPr="009F3C9C" w:rsidTr="00E932FD">
        <w:trPr>
          <w:trHeight w:val="891"/>
        </w:trPr>
        <w:tc>
          <w:tcPr>
            <w:tcW w:w="1384" w:type="dxa"/>
          </w:tcPr>
          <w:p w:rsidR="00A35168" w:rsidRPr="009F3C9C" w:rsidRDefault="00A35168" w:rsidP="005628D5">
            <w:pPr>
              <w:widowControl w:val="0"/>
              <w:tabs>
                <w:tab w:val="left" w:pos="518"/>
              </w:tabs>
              <w:autoSpaceDE w:val="0"/>
              <w:ind w:firstLine="567"/>
              <w:rPr>
                <w:color w:val="000000"/>
              </w:rPr>
            </w:pPr>
            <w:r w:rsidRPr="009F3C9C">
              <w:rPr>
                <w:color w:val="000000"/>
              </w:rPr>
              <w:t>№</w:t>
            </w:r>
          </w:p>
          <w:p w:rsidR="00A35168" w:rsidRPr="009F3C9C" w:rsidRDefault="00A35168" w:rsidP="005628D5">
            <w:pPr>
              <w:ind w:firstLine="567"/>
            </w:pPr>
            <w:r w:rsidRPr="009F3C9C">
              <w:rPr>
                <w:color w:val="000000"/>
              </w:rPr>
              <w:t>п/п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567"/>
            </w:pPr>
            <w:r w:rsidRPr="009F3C9C">
              <w:rPr>
                <w:color w:val="000000"/>
              </w:rPr>
              <w:t>Тема урока.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jc w:val="center"/>
              <w:rPr>
                <w:color w:val="000000"/>
              </w:rPr>
            </w:pPr>
            <w:r w:rsidRPr="009F3C9C">
              <w:rPr>
                <w:color w:val="000000"/>
              </w:rPr>
              <w:t>Кол-во</w:t>
            </w:r>
          </w:p>
          <w:p w:rsidR="00A35168" w:rsidRPr="009F3C9C" w:rsidRDefault="00A35168" w:rsidP="00E932FD">
            <w:bookmarkStart w:id="0" w:name="_GoBack"/>
            <w:bookmarkEnd w:id="0"/>
            <w:r w:rsidRPr="009F3C9C">
              <w:rPr>
                <w:color w:val="000000"/>
              </w:rPr>
              <w:t>часов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1.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Мелодия.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2.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Здравствуй, Родина моя!Моя Россия.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3.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Символы  России (герб, флаг, гимн).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4.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Музыкальные инструменты (фортепиано).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5.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Природа и музыка. Прогулка.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rPr>
          <w:trHeight w:val="359"/>
        </w:trPr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6.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Танцы, танцы, танцы.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7.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Эти разные танцы, танцы, танцы.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8.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Эти разные марши.Звучащие картины.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9.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Расскажи сказку. Колыбельные. Мама.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10.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Колокольные звоны России. Звучащие картины.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11.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Святые земли русской.Александр Невский.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12.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Святые земли русской.Сергий Радонежский.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13.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Утренняя молитва.В церкви.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14.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С Рождеством Христовым.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15.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Музыка на Новогоднем празднике.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16.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 xml:space="preserve">Урок-концерт </w:t>
            </w:r>
            <w:r>
              <w:t xml:space="preserve">. </w:t>
            </w:r>
            <w:r w:rsidRPr="009F3C9C">
              <w:t>(исполнение песен).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17.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 xml:space="preserve">Русские народные инструменты. Плясовые наигрыши. 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18.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 xml:space="preserve">Музыка в народном стиле. 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19.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Проводы зимы.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20.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Встреча весны.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21.</w:t>
            </w:r>
          </w:p>
        </w:tc>
        <w:tc>
          <w:tcPr>
            <w:tcW w:w="7513" w:type="dxa"/>
          </w:tcPr>
          <w:p w:rsidR="00A35168" w:rsidRPr="009F3C9C" w:rsidRDefault="00A35168" w:rsidP="005628D5">
            <w:r w:rsidRPr="009F3C9C">
              <w:t>Сказка будет впереди. Волшебная палочка дирижёра.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22.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Детский музыкальный театр.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23.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Театр оперы и балета. Балет.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24.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Театр оперы и балета. Опера «Руслан и Людмила». Сцены из оперы.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25.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Опера «Руслан и Людмила». Увертюра. Финал.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26.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Симфоническая сказка «Петя и волк».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27.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М.П.Мусоргский «Картинки с выставки».</w:t>
            </w:r>
            <w:r>
              <w:t xml:space="preserve"> </w:t>
            </w:r>
            <w:r w:rsidRPr="009F3C9C">
              <w:t>Музыкальное впечатление.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28.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Звучит нестареющий Моцарт.  Симфония №40. Увертюра.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29.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Музыкальные инструменты (орган).И всё это-Бах.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30.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Всё в движении.Попутная песня.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31.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Волшебный цветик - семицветик.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32.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Музыка учит людей понимать друг друга.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33.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Два лада. Легенда.Природа и музыка.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 w:rsidRPr="009F3C9C">
              <w:t>34.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 w:rsidRPr="009F3C9C">
              <w:t>Печаль моя светла.Мир композиторов.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 w:rsidRPr="009F3C9C">
              <w:t>1</w:t>
            </w:r>
          </w:p>
        </w:tc>
      </w:tr>
      <w:tr w:rsidR="00A35168" w:rsidRPr="009F3C9C" w:rsidTr="00E932FD">
        <w:tc>
          <w:tcPr>
            <w:tcW w:w="1384" w:type="dxa"/>
          </w:tcPr>
          <w:p w:rsidR="00A35168" w:rsidRPr="009F3C9C" w:rsidRDefault="00A35168" w:rsidP="005628D5">
            <w:pPr>
              <w:ind w:firstLine="567"/>
            </w:pPr>
            <w:r>
              <w:t>35.</w:t>
            </w:r>
          </w:p>
        </w:tc>
        <w:tc>
          <w:tcPr>
            <w:tcW w:w="7513" w:type="dxa"/>
          </w:tcPr>
          <w:p w:rsidR="00A35168" w:rsidRPr="009F3C9C" w:rsidRDefault="00A35168" w:rsidP="005628D5">
            <w:pPr>
              <w:ind w:firstLine="34"/>
            </w:pPr>
            <w:r>
              <w:t>Урок-концерт</w:t>
            </w:r>
          </w:p>
        </w:tc>
        <w:tc>
          <w:tcPr>
            <w:tcW w:w="992" w:type="dxa"/>
          </w:tcPr>
          <w:p w:rsidR="00A35168" w:rsidRPr="009F3C9C" w:rsidRDefault="00A35168" w:rsidP="005628D5">
            <w:pPr>
              <w:ind w:firstLine="567"/>
            </w:pPr>
            <w:r>
              <w:t>1</w:t>
            </w:r>
          </w:p>
        </w:tc>
      </w:tr>
    </w:tbl>
    <w:p w:rsidR="00A35168" w:rsidRDefault="00A35168"/>
    <w:sectPr w:rsidR="00A35168" w:rsidSect="00C9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2FD"/>
    <w:rsid w:val="00060BFE"/>
    <w:rsid w:val="005628D5"/>
    <w:rsid w:val="006D44F9"/>
    <w:rsid w:val="00745AF7"/>
    <w:rsid w:val="009D201D"/>
    <w:rsid w:val="009F3C9C"/>
    <w:rsid w:val="00A35168"/>
    <w:rsid w:val="00C91AC1"/>
    <w:rsid w:val="00E932FD"/>
    <w:rsid w:val="00F1094B"/>
    <w:rsid w:val="00F55753"/>
    <w:rsid w:val="00FD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E932FD"/>
    <w:pPr>
      <w:widowControl w:val="0"/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E932FD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c0">
    <w:name w:val="c0"/>
    <w:uiPriority w:val="99"/>
    <w:rsid w:val="00E93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859</Words>
  <Characters>4899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2018-10-10T00:25:00Z</dcterms:created>
  <dcterms:modified xsi:type="dcterms:W3CDTF">2018-10-23T06:56:00Z</dcterms:modified>
</cp:coreProperties>
</file>