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15" w:rsidRPr="00FB0959" w:rsidRDefault="00F03B15" w:rsidP="00FB0959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FB0959">
        <w:rPr>
          <w:rFonts w:ascii="Times New Roman" w:hAnsi="Times New Roman"/>
          <w:b/>
          <w:sz w:val="36"/>
          <w:szCs w:val="36"/>
        </w:rPr>
        <w:t>Математика 1 класс</w:t>
      </w:r>
    </w:p>
    <w:p w:rsidR="00F03B15" w:rsidRDefault="00F03B15" w:rsidP="00C87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D1B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Pr="00294D1B">
        <w:rPr>
          <w:rFonts w:ascii="Times New Roman" w:hAnsi="Times New Roman"/>
          <w:sz w:val="24"/>
          <w:szCs w:val="24"/>
        </w:rPr>
        <w:t>» разработана на основе Федерального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294D1B">
        <w:rPr>
          <w:rFonts w:ascii="Times New Roman" w:hAnsi="Times New Roman"/>
          <w:sz w:val="24"/>
          <w:szCs w:val="24"/>
        </w:rPr>
        <w:t>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F03B15" w:rsidRDefault="00F03B15" w:rsidP="00D850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3B15" w:rsidRDefault="00F03B15" w:rsidP="00D85097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В результате изучения математики учащиеся: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придут к осознанию того, что между объектами окружающего мира существуют математические отношения и зависимости (положение на плоскости и в пространстве, числовые зависимости и отношения и пр.), которые можно обнаружить, сконструировать, интерпретировать, объяснять с помощью специальных методов (наблюдение, сравнение, измерение, классификация);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научатся применять полученные математические знания для решения учебных, практических и житейских задач и проблем;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придут к осознанию того, что математика – это не только учебный предмет, но и область научного знания; поймут объективность математических отношений, их независимость от других характеристик объектов действительности и условий существования (часть – целое, больше-меньше, равно-неравно и др.);</w:t>
      </w:r>
    </w:p>
    <w:p w:rsidR="00F03B15" w:rsidRPr="005B5F09" w:rsidRDefault="00F03B15" w:rsidP="005B5F09">
      <w:pPr>
        <w:pStyle w:val="NoSpacing"/>
        <w:ind w:firstLine="851"/>
        <w:rPr>
          <w:sz w:val="24"/>
          <w:szCs w:val="24"/>
        </w:rPr>
      </w:pPr>
      <w:r w:rsidRPr="005B5F09">
        <w:rPr>
          <w:sz w:val="24"/>
          <w:szCs w:val="24"/>
        </w:rPr>
        <w:t>научатся решать учебные и практические задачи, характеризующие интеграцию математики и информатики (работа с конкретными инструкциями, алгоритмами, таблицами, цепочками и совокупностями объектов)</w:t>
      </w:r>
    </w:p>
    <w:p w:rsidR="00F03B15" w:rsidRPr="005B5F09" w:rsidRDefault="00F03B15" w:rsidP="005B5F09">
      <w:pPr>
        <w:pStyle w:val="NoSpacing"/>
        <w:ind w:firstLine="851"/>
        <w:rPr>
          <w:b/>
          <w:sz w:val="24"/>
          <w:szCs w:val="24"/>
        </w:rPr>
      </w:pPr>
      <w:r w:rsidRPr="005B5F09">
        <w:rPr>
          <w:b/>
          <w:sz w:val="24"/>
          <w:szCs w:val="24"/>
        </w:rPr>
        <w:t>Личностные, метапредметные и предметные результаты</w:t>
      </w:r>
      <w:r>
        <w:rPr>
          <w:b/>
          <w:sz w:val="24"/>
          <w:szCs w:val="24"/>
        </w:rPr>
        <w:t xml:space="preserve"> </w:t>
      </w:r>
      <w:r w:rsidRPr="005B5F09">
        <w:rPr>
          <w:b/>
          <w:sz w:val="24"/>
          <w:szCs w:val="24"/>
        </w:rPr>
        <w:t>освоения учебного предмета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Личностными результатами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Метапредметными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Предметными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К концу обучения в 1 классе ученик научится: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распознавать и записывать цифры; осуществлять пересчёт предметов, записывать их количество числом; читать и  записывать числа в пределах 100;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сравнивать числа в пределах 20, использовать знаки сравнения для записи результата сравнения чисел; преобразовывать наборы путём увеличения, уменьшения и уравнивания количества их элементов;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устанавливать содержательный смысл действий сложения и вычитания, различать компоненты этих действий; выполнять арифметические действия в пределах 20; понимать взаимосвязь компонентов действия сложения; проверять вычитание сложением; использовать при вычислениях переместительное свойство сложения;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решать текстовые задачи в одно и два действия с вопросами «На сколько больше/меньше…?, «Сколько всего….?», «Сколько осталось …?»,  задачи, содержащие отношение «больше/ меньше на …»;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различать геометрические фигуры на плоскости (отрезок, ломаную,  круг, прямоугольник (квадрат), треугольник) и в пространстве (куб, шар, пирамиду, цилиндр, конус);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изображать отрезок, ломаную, квадрат, прямоугольник, треугольник на клетчатой бумаге от руки и с помощью линейки;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находить длину отрезка, изображать отрезок заданной длины; находить длину ломаной; сравнивать отрезки по длине;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использовать единицы измерения длин: сантиметр, дециметр.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Первоклассник получит возможность научиться: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упорядочивать числа в пределах 100;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характеризовать числа в наборе, порядок чисел в цепочке;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моделировать ситуации, требующие пересчёта, счёта, упорядочивания по количеству;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пояснять приём выполнения арифметических действий;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исследовать и выявлять свойства геометрических фигур с помощью действий измерения, конструирования, моделирования;</w:t>
      </w:r>
    </w:p>
    <w:p w:rsidR="00F03B15" w:rsidRPr="005B5F09" w:rsidRDefault="00F03B15" w:rsidP="005B5F09">
      <w:pPr>
        <w:pStyle w:val="NoSpacing"/>
        <w:ind w:firstLine="851"/>
        <w:jc w:val="both"/>
        <w:rPr>
          <w:sz w:val="24"/>
          <w:szCs w:val="24"/>
        </w:rPr>
      </w:pPr>
      <w:r w:rsidRPr="005B5F09">
        <w:rPr>
          <w:sz w:val="24"/>
          <w:szCs w:val="24"/>
        </w:rPr>
        <w:t>называть и изображать от руки изученные геометрические фигуры.</w:t>
      </w:r>
    </w:p>
    <w:p w:rsidR="00F03B15" w:rsidRPr="00F63D7E" w:rsidRDefault="00F03B15" w:rsidP="00D85097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03B15" w:rsidRDefault="00F03B15" w:rsidP="00D85097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Основные содержательные линии курса: «Числа», «Арифметические действия», «Величины», «Текстовые задачи», «Геометрические фигуры». Принципиально важной для решения поставленных дидактических задач является новая для начальной школы сквозная содержательная линия – «Математика вокруг нас».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 xml:space="preserve">Содержательная линия </w:t>
      </w:r>
      <w:r w:rsidRPr="0054251F">
        <w:rPr>
          <w:b/>
          <w:sz w:val="24"/>
          <w:szCs w:val="24"/>
        </w:rPr>
        <w:t>«Числа»</w:t>
      </w:r>
      <w:r w:rsidRPr="0054251F">
        <w:rPr>
          <w:sz w:val="24"/>
          <w:szCs w:val="24"/>
        </w:rPr>
        <w:t xml:space="preserve"> - центральный шаг в ознакомлении учащихся с идеей математической абстракции.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Счёт предметов. Чтение и запись чисел от 0 до 10. Сравнение чисел, знаки сравнения.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Счёт десятками. Чтение и запись двузначных чисел.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 xml:space="preserve">Содержательная линия </w:t>
      </w:r>
      <w:r w:rsidRPr="0054251F">
        <w:rPr>
          <w:b/>
          <w:sz w:val="24"/>
          <w:szCs w:val="24"/>
        </w:rPr>
        <w:t>«Арифметические действия»</w:t>
      </w:r>
      <w:r w:rsidRPr="0054251F">
        <w:rPr>
          <w:sz w:val="24"/>
          <w:szCs w:val="24"/>
        </w:rPr>
        <w:t xml:space="preserve"> начинается со второй четверти 1 класса, то есть после того, как сформировано представление о составе числа.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Сложение и вычитание чисел в пределах 20. Знаки сложения и вычитания, названия компонентов рассматриваемого действия. Таблица сложения.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 xml:space="preserve">Числовое выражение. Нахождение значения числового выражения. 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Переместительное свойство сложения.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Связь между сложением и вычитанием. Проверка результата вычитания сложением. Нахождение неизвестного слагаемого.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Сложение одинаковых слагаемых. Счёт по 2, по 3, по 5.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 xml:space="preserve">В рамках содержательной линии </w:t>
      </w:r>
      <w:r w:rsidRPr="0054251F">
        <w:rPr>
          <w:b/>
          <w:sz w:val="24"/>
          <w:szCs w:val="24"/>
        </w:rPr>
        <w:t>«Величины»</w:t>
      </w:r>
      <w:r w:rsidRPr="0054251F">
        <w:rPr>
          <w:sz w:val="24"/>
          <w:szCs w:val="24"/>
        </w:rPr>
        <w:t xml:space="preserve"> учащиеся узнают об единицах измерения встречающихся на практике величин (времени, массы, длины), о соотношениях между различными единицами измерения одной и той же величины.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Измерение величин. Единицы массы (килограмм), вместимости (литр), длины (сантиметр, дециметр, метр). Качественное сравнение величин («больше/меньше», «около»)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 xml:space="preserve">Выделение содержательной линии </w:t>
      </w:r>
      <w:r w:rsidRPr="0054251F">
        <w:rPr>
          <w:b/>
          <w:sz w:val="24"/>
          <w:szCs w:val="24"/>
        </w:rPr>
        <w:t>«Текстовые задачи»</w:t>
      </w:r>
      <w:r w:rsidRPr="0054251F">
        <w:rPr>
          <w:sz w:val="24"/>
          <w:szCs w:val="24"/>
        </w:rPr>
        <w:t xml:space="preserve"> связано с тем, что этому вопросу в любом курсе математики отводится особое место, поскольку именно решение текстовых задач арифметическими методами в значительной степени влияет на развитие у детей мышления, на умение делать правильные логические выводы на основе анализа данных, приведённых в условии задачи.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Текстовая задача как описание реальной ситуации. Моделирование ситуации с использованием счётного материала. Сюжетные задачи, решаемые с помощью действий сложения и вычитания («на сколько больше/меньше», «сколько всего», «сколько осталось»). Условие и вопрос задачи. Решение и ответ задачи. План решения задачи</w:t>
      </w:r>
    </w:p>
    <w:p w:rsidR="00F03B15" w:rsidRPr="0054251F" w:rsidRDefault="00F03B15" w:rsidP="0054251F">
      <w:pPr>
        <w:pStyle w:val="NoSpacing"/>
        <w:jc w:val="both"/>
        <w:rPr>
          <w:b/>
          <w:sz w:val="24"/>
          <w:szCs w:val="24"/>
        </w:rPr>
      </w:pPr>
      <w:r w:rsidRPr="0054251F">
        <w:rPr>
          <w:sz w:val="24"/>
          <w:szCs w:val="24"/>
        </w:rPr>
        <w:t xml:space="preserve">Более глубоко, по сравнению с традиционными подходами, представлена содержательная линия </w:t>
      </w:r>
      <w:r w:rsidRPr="0054251F">
        <w:rPr>
          <w:b/>
          <w:sz w:val="24"/>
          <w:szCs w:val="24"/>
        </w:rPr>
        <w:t>«Геометрические фигуры».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Распознавание плоских и пространственных геометрических фигур: куб, шар, квадрат, круг, пирамида, цилиндр, конус, треугольник.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Куб, грани куба. Пирамида, грани пирамиды.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 xml:space="preserve">Отрезок. Построение отрезка с помощью линейки, измерение (в сантиметрах) длины отрезка. Сравнение отрезков по длине. 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Ломаная. Изображение ломаных с помощью линейки и от руки, на нелинованной и клетчатой бумаге.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Прямоугольник, квадрат. Треугольник. Измерение длин сторон прямоугольника, квадрата, треугольника. Изображение прямоугольника, квадрата, треугольника на клетчатой бумаге с помощью линейки, от руки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 xml:space="preserve">Содержательная линия </w:t>
      </w:r>
      <w:r w:rsidRPr="0054251F">
        <w:rPr>
          <w:b/>
          <w:sz w:val="24"/>
          <w:szCs w:val="24"/>
        </w:rPr>
        <w:t>«Математика вокруг нас»</w:t>
      </w:r>
      <w:r w:rsidRPr="0054251F">
        <w:rPr>
          <w:sz w:val="24"/>
          <w:szCs w:val="24"/>
        </w:rPr>
        <w:t xml:space="preserve"> отражает на доступном для школьников уровне взаимосвязь изучаемых математических понятий и фактов с окружающим миром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Взаимосвязь изучаемых математических понятий и фактов из окружающей действительности. Распознавание в окружающем мире ситуаций, которые целесообразно сформулировать на языке математики и решить математическими средствами.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Простейшая таблица (строка, столбец); чтение и заполнение простейших таблиц.</w:t>
      </w:r>
    </w:p>
    <w:p w:rsidR="00F03B15" w:rsidRPr="0054251F" w:rsidRDefault="00F03B15" w:rsidP="0054251F">
      <w:pPr>
        <w:pStyle w:val="NoSpacing"/>
        <w:jc w:val="both"/>
        <w:rPr>
          <w:sz w:val="24"/>
          <w:szCs w:val="24"/>
        </w:rPr>
      </w:pPr>
      <w:r w:rsidRPr="0054251F">
        <w:rPr>
          <w:sz w:val="24"/>
          <w:szCs w:val="24"/>
        </w:rPr>
        <w:t>Пространственные отношения (слева — справа, между, за — перед и т. п.)</w:t>
      </w:r>
    </w:p>
    <w:p w:rsidR="00F03B15" w:rsidRPr="00F63D7E" w:rsidRDefault="00F03B15" w:rsidP="00D85097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03B15" w:rsidRDefault="00F03B15" w:rsidP="00D85097">
      <w:pPr>
        <w:tabs>
          <w:tab w:val="left" w:pos="234"/>
          <w:tab w:val="left" w:pos="4320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442"/>
        <w:gridCol w:w="2197"/>
      </w:tblGrid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7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Название темы</w:t>
            </w:r>
          </w:p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75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1 четверть (40ч)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первом уроке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Который по счёту?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Больше. Меньше. Столько же.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сколько больше? На сколько меньше?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Слева.  Справа.  Между.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Цвет. Форма. Величина.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Куб. Шар. Квадрат. Круг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Цепочка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 материала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Числа и цифры 1,2,3,4,5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Сравнение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Увеличение и уменьшение на 1, на 2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Числа и цифры 6,7,8,9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Равенства и неравенства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Пирамида. Цилиндр. Конус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Число и цифра 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деревне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Проверочная работа №1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улице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Числа в порядке счёта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чисел 3 и 4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числа 5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числа 6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чисел 3,4,5,6.Повторение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Куб. Грани куба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числа 7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числа 8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числа 9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 чисел 7,8,9.Повторение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Сколько всего?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Было... Стало....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Куб и квадрат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хозяйственном магазине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Отрезок. Линейка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2 четверть (40ч)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чисел в пределах 7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Сумма и разность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Слагаемые. Сумма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Свойство сложения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Свойство сложения чисел. Закрепление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Уменьшаемое. Вычитаемое. Разность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Ломаная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Действия с нулём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Число 10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в пределах 10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в пределах 10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и вычитание в пределах 10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Длина отрезка. Сантиметр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Таблица сложения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празднике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Числа до 15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Числа до 20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Сравнение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и вычитание чисел.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Неизвестное слагаемое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Длина ломаной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Новогодняя ёлка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детской площадке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сколько?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Задача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Условие и вопрос задачи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и ответ задачи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Задачи.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Задачи. Повторение.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Дециметр. Метр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3 четверть (45ч)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Масса. Килограмм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Сравнение масс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Дополнение до 10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Сумма больше 10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в пределах 12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в пределах 12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и вычитание в пределах 12. Повторение.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Квадрат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Сравнение длин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в пределах 13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в пределах 13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в пределах 14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в пределах 14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в пределах 14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и вычитание в пределах 14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Вместимость. Литр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Треугольник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задачи по плану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Составление плана решения задачи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Счёт десятками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Двузначные числа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ind w:firstLine="34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Двузначные числа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Пирамида и треугольник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вокзале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Сравнение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Вычисления в пределах 14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Прямоугольник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4 четверть (40ч)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Вычисление в пределах 15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Вычисление в пределах 15.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Разные способы решения задачи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Повторение и закрепление пройденного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Вычисления в пределах 16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Вычисления в пределах 16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Вычисления в пределах 16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Квадрат и прямоугольник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Вычисления в пределах 18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Вычисления в пределах 18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в пределах 20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Вычитание в пределах 20.Повторение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Таблица сложения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Таблица сложение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Сложение одинаковых слагаемых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Счёт по 2, по 3, по 5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Умножение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Умножение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Свойство умножения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Деление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Деление чисел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Умножение и деление на 2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Умножение на 10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Таблица чисел от 1 до 100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Таблица чисел от 1 до 100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Комплексная работа за 1 класс.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Анализ и коррекция ошибок.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B15" w:rsidRPr="008E475A" w:rsidTr="008E475A">
        <w:tc>
          <w:tcPr>
            <w:tcW w:w="1276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442" w:type="dxa"/>
          </w:tcPr>
          <w:p w:rsidR="00F03B15" w:rsidRPr="008E475A" w:rsidRDefault="00F03B15" w:rsidP="008E47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475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2197" w:type="dxa"/>
          </w:tcPr>
          <w:p w:rsidR="00F03B15" w:rsidRPr="008E475A" w:rsidRDefault="00F03B15" w:rsidP="008E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3B15" w:rsidRPr="00C85260" w:rsidRDefault="00F03B15" w:rsidP="00C8526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3B15" w:rsidRPr="00C85260" w:rsidSect="00C85260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EE3"/>
    <w:rsid w:val="00064A8C"/>
    <w:rsid w:val="00172BB1"/>
    <w:rsid w:val="00193B74"/>
    <w:rsid w:val="00294D1B"/>
    <w:rsid w:val="0036349A"/>
    <w:rsid w:val="0046208F"/>
    <w:rsid w:val="004D260B"/>
    <w:rsid w:val="0054251F"/>
    <w:rsid w:val="00562600"/>
    <w:rsid w:val="005B5F09"/>
    <w:rsid w:val="006026D2"/>
    <w:rsid w:val="00642F3C"/>
    <w:rsid w:val="0070454C"/>
    <w:rsid w:val="0084050D"/>
    <w:rsid w:val="008E475A"/>
    <w:rsid w:val="00947DDC"/>
    <w:rsid w:val="00984773"/>
    <w:rsid w:val="00995C99"/>
    <w:rsid w:val="009B6E61"/>
    <w:rsid w:val="00AB3F32"/>
    <w:rsid w:val="00B27D66"/>
    <w:rsid w:val="00BB0EE3"/>
    <w:rsid w:val="00C85260"/>
    <w:rsid w:val="00C87E44"/>
    <w:rsid w:val="00D47753"/>
    <w:rsid w:val="00D85097"/>
    <w:rsid w:val="00EC4480"/>
    <w:rsid w:val="00F03B15"/>
    <w:rsid w:val="00F34B05"/>
    <w:rsid w:val="00F34F0B"/>
    <w:rsid w:val="00F63D7E"/>
    <w:rsid w:val="00F92673"/>
    <w:rsid w:val="00FB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85097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1033</TotalTime>
  <Pages>6</Pages>
  <Words>1856</Words>
  <Characters>10584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9</cp:revision>
  <dcterms:created xsi:type="dcterms:W3CDTF">2018-08-20T15:50:00Z</dcterms:created>
  <dcterms:modified xsi:type="dcterms:W3CDTF">2018-10-08T11:05:00Z</dcterms:modified>
</cp:coreProperties>
</file>